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proofErr w:type="spellStart"/>
      <w:r>
        <w:rPr>
          <w:rFonts w:ascii="Arial" w:hAnsi="Arial" w:cs="Arial"/>
          <w:sz w:val="26"/>
          <w:szCs w:val="26"/>
        </w:rPr>
        <w:t>постановлениюадминистрации</w:t>
      </w:r>
      <w:proofErr w:type="spellEnd"/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Юргинского муниципального района</w:t>
      </w:r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25 февраля 2019</w:t>
      </w:r>
      <w:r>
        <w:rPr>
          <w:rFonts w:ascii="Arial" w:hAnsi="Arial" w:cs="Arial"/>
          <w:sz w:val="26"/>
          <w:szCs w:val="26"/>
        </w:rPr>
        <w:t>г. № 137-п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Административный регламент</w:t>
      </w: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предоставления муниципальной услуги: «Подготовка и выдача разрешений на строительство, разрешений на ввод объектов в эксплуатацию</w:t>
      </w:r>
      <w:r>
        <w:rPr>
          <w:rFonts w:ascii="Arial" w:hAnsi="Arial" w:cs="Arial"/>
          <w:sz w:val="26"/>
          <w:szCs w:val="26"/>
        </w:rPr>
        <w:t>»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I</w:t>
      </w:r>
      <w:r>
        <w:rPr>
          <w:rFonts w:ascii="Arial" w:hAnsi="Arial" w:cs="Arial"/>
          <w:b/>
          <w:sz w:val="26"/>
          <w:szCs w:val="26"/>
        </w:rPr>
        <w:t>. Общие положения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1.1. Предмет регулирования административного </w:t>
      </w:r>
      <w:r>
        <w:rPr>
          <w:rFonts w:ascii="Arial" w:hAnsi="Arial" w:cs="Arial"/>
          <w:b/>
          <w:sz w:val="26"/>
          <w:szCs w:val="26"/>
        </w:rPr>
        <w:t>регламента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Настоящий административный регламент (далее – Регламент) устанавливает порядок и стандарт предоставления муниципальной услуги по подготовке и выдаче разрешений на строительство, внесения изменений в разрешение на строительство, разрешений на вво</w:t>
      </w:r>
      <w:r>
        <w:rPr>
          <w:rFonts w:ascii="Arial" w:hAnsi="Arial" w:cs="Arial"/>
          <w:sz w:val="26"/>
          <w:szCs w:val="26"/>
        </w:rPr>
        <w:t>д объектов в эксплуатацию (далее – муниципальная услуга)  (за исключением объектов капитального строительства, в отношении которых выдача разрешений на строительство возложена на федеральные органы исполнительной власти, органы исполнительной власти субъек</w:t>
      </w:r>
      <w:r>
        <w:rPr>
          <w:rFonts w:ascii="Arial" w:hAnsi="Arial" w:cs="Arial"/>
          <w:sz w:val="26"/>
          <w:szCs w:val="26"/>
        </w:rPr>
        <w:t>та Российской Федерации), разработан в 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услуги, определения сроков и последовательности действий (админис</w:t>
      </w:r>
      <w:r>
        <w:rPr>
          <w:rFonts w:ascii="Arial" w:hAnsi="Arial" w:cs="Arial"/>
          <w:sz w:val="26"/>
          <w:szCs w:val="26"/>
        </w:rPr>
        <w:t>тративных процедур) администрации Юргинского муниципального района при осуществлении полномочий по выдаче разрешений на строительство, разрешений на ввод объектов в эксплуатацию.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1.2. Круг заявителей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Fonts w:ascii="Arial" w:hAnsi="Arial" w:cs="Arial"/>
          <w:sz w:val="26"/>
          <w:szCs w:val="26"/>
        </w:rPr>
        <w:t>Муниципальная услуга предоставляется застройщику - физич</w:t>
      </w:r>
      <w:r>
        <w:rPr>
          <w:rFonts w:ascii="Arial" w:hAnsi="Arial" w:cs="Arial"/>
          <w:sz w:val="26"/>
          <w:szCs w:val="26"/>
        </w:rPr>
        <w:t>ескому или юридическому лицу, обеспечивающему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</w:t>
      </w:r>
      <w:r>
        <w:rPr>
          <w:rFonts w:ascii="Arial" w:hAnsi="Arial" w:cs="Arial"/>
          <w:sz w:val="26"/>
          <w:szCs w:val="26"/>
        </w:rPr>
        <w:t>енности органы государственной власти (государственные органы), Государственная корпорация по атомной энергии «</w:t>
      </w:r>
      <w:proofErr w:type="spellStart"/>
      <w:r>
        <w:rPr>
          <w:rFonts w:ascii="Arial" w:hAnsi="Arial" w:cs="Arial"/>
          <w:sz w:val="26"/>
          <w:szCs w:val="26"/>
        </w:rPr>
        <w:t>Росатом</w:t>
      </w:r>
      <w:proofErr w:type="spellEnd"/>
      <w:r>
        <w:rPr>
          <w:rFonts w:ascii="Arial" w:hAnsi="Arial" w:cs="Arial"/>
          <w:sz w:val="26"/>
          <w:szCs w:val="26"/>
        </w:rPr>
        <w:t>», Государственная корпорация по космической деятельности «</w:t>
      </w:r>
      <w:proofErr w:type="spellStart"/>
      <w:r>
        <w:rPr>
          <w:rFonts w:ascii="Arial" w:hAnsi="Arial" w:cs="Arial"/>
          <w:sz w:val="26"/>
          <w:szCs w:val="26"/>
        </w:rPr>
        <w:t>Роскосмос</w:t>
      </w:r>
      <w:proofErr w:type="spellEnd"/>
      <w:r>
        <w:rPr>
          <w:rFonts w:ascii="Arial" w:hAnsi="Arial" w:cs="Arial"/>
          <w:sz w:val="26"/>
          <w:szCs w:val="26"/>
        </w:rPr>
        <w:t>», органы управления государственными внебюджетными фондами или органы</w:t>
      </w:r>
      <w:r>
        <w:rPr>
          <w:rFonts w:ascii="Arial" w:hAnsi="Arial" w:cs="Arial"/>
          <w:sz w:val="26"/>
          <w:szCs w:val="26"/>
        </w:rPr>
        <w:t xml:space="preserve">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 объектов капитального строительст</w:t>
      </w:r>
      <w:r>
        <w:rPr>
          <w:rFonts w:ascii="Arial" w:hAnsi="Arial" w:cs="Arial"/>
          <w:sz w:val="26"/>
          <w:szCs w:val="26"/>
        </w:rPr>
        <w:t xml:space="preserve">ва (за исключением </w:t>
      </w:r>
      <w:r>
        <w:rPr>
          <w:rStyle w:val="1"/>
          <w:rFonts w:ascii="Arial" w:hAnsi="Arial" w:cs="Arial"/>
          <w:sz w:val="26"/>
          <w:szCs w:val="26"/>
        </w:rPr>
        <w:t>случаев строительства, реконструкции объектов, указанных в части 17 статьи 51 Градостроительного кодекса Российской Федерации</w:t>
      </w:r>
      <w:r>
        <w:rPr>
          <w:rFonts w:ascii="Arial" w:hAnsi="Arial" w:cs="Arial"/>
          <w:sz w:val="26"/>
          <w:szCs w:val="26"/>
        </w:rPr>
        <w:t>)(далее – Заявитель).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имени Заявителя с целью получения муниципальной услуги может выступать иное лицо, имеющ</w:t>
      </w:r>
      <w:r>
        <w:rPr>
          <w:rFonts w:ascii="Arial" w:hAnsi="Arial" w:cs="Arial"/>
          <w:sz w:val="26"/>
          <w:szCs w:val="26"/>
        </w:rPr>
        <w:t xml:space="preserve">ее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предоставлении муниципальной услуги (далее </w:t>
      </w:r>
      <w:r>
        <w:rPr>
          <w:rFonts w:ascii="Arial" w:hAnsi="Arial" w:cs="Arial"/>
          <w:sz w:val="26"/>
          <w:szCs w:val="26"/>
        </w:rPr>
        <w:t>- представитель Заявителя).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1.3. Справочная информация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Сведения о месте нахождения и графике работы администрации Юргинского муниципального района(далее - Администрация), </w:t>
      </w:r>
      <w:r>
        <w:rPr>
          <w:rFonts w:ascii="Arial" w:hAnsi="Arial" w:cs="Arial"/>
          <w:sz w:val="26"/>
          <w:szCs w:val="26"/>
          <w:lang w:eastAsia="ru-RU"/>
        </w:rPr>
        <w:t xml:space="preserve">государственного автономного учреждения Тюменской области «Многофункциональный центр </w:t>
      </w:r>
      <w:r>
        <w:rPr>
          <w:rFonts w:ascii="Arial" w:hAnsi="Arial" w:cs="Arial"/>
          <w:sz w:val="26"/>
          <w:szCs w:val="26"/>
          <w:lang w:eastAsia="ru-RU"/>
        </w:rPr>
        <w:t xml:space="preserve">предоставления государственных и муниципальных услуг в Тюменской области» (далее - МФЦ), справочные телефоны Администрации и МФЦ, в том числе </w:t>
      </w:r>
      <w:proofErr w:type="spellStart"/>
      <w:r>
        <w:rPr>
          <w:rFonts w:ascii="Arial" w:hAnsi="Arial" w:cs="Arial"/>
          <w:sz w:val="26"/>
          <w:szCs w:val="26"/>
          <w:lang w:eastAsia="ru-RU"/>
        </w:rPr>
        <w:t>телефоны-автоинформаторы</w:t>
      </w:r>
      <w:proofErr w:type="spellEnd"/>
      <w:r>
        <w:rPr>
          <w:rFonts w:ascii="Arial" w:hAnsi="Arial" w:cs="Arial"/>
          <w:sz w:val="26"/>
          <w:szCs w:val="26"/>
          <w:lang w:eastAsia="ru-RU"/>
        </w:rPr>
        <w:t xml:space="preserve"> размещены на официальном сайте Администрации Юргинского муниципального района  в разделе </w:t>
      </w:r>
      <w:r>
        <w:rPr>
          <w:rFonts w:ascii="Arial" w:hAnsi="Arial" w:cs="Arial"/>
          <w:sz w:val="26"/>
          <w:szCs w:val="26"/>
          <w:lang w:eastAsia="ru-RU"/>
        </w:rPr>
        <w:t>«Власть», в</w:t>
      </w:r>
      <w:r>
        <w:rPr>
          <w:rFonts w:ascii="Arial" w:hAnsi="Arial" w:cs="Arial"/>
          <w:sz w:val="26"/>
          <w:szCs w:val="26"/>
        </w:rPr>
        <w:t xml:space="preserve">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</w:t>
      </w:r>
      <w:r>
        <w:rPr>
          <w:rFonts w:ascii="Arial" w:hAnsi="Arial" w:cs="Arial"/>
          <w:sz w:val="26"/>
          <w:szCs w:val="26"/>
        </w:rPr>
        <w:t xml:space="preserve"> (функций) Тюменской области».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>Справочная информация предоставляется Заявителю бесплатно непосредственно сотрудниками Администрации по телефонам для справок, а также электронным сообщением по адресу, указанному Заявителем.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Доступ к справочной информации об</w:t>
      </w:r>
      <w:r>
        <w:rPr>
          <w:rFonts w:ascii="Arial" w:hAnsi="Arial" w:cs="Arial"/>
          <w:sz w:val="26"/>
          <w:szCs w:val="26"/>
        </w:rPr>
        <w:t xml:space="preserve">еспечивается Заявителю без соблюдения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</w:t>
      </w:r>
      <w:r>
        <w:rPr>
          <w:rFonts w:ascii="Arial" w:hAnsi="Arial" w:cs="Arial"/>
          <w:sz w:val="26"/>
          <w:szCs w:val="26"/>
        </w:rPr>
        <w:t>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232FFE" w:rsidRDefault="00232FFE">
      <w:pPr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II</w:t>
      </w:r>
      <w:r>
        <w:rPr>
          <w:rFonts w:ascii="Arial" w:hAnsi="Arial" w:cs="Arial"/>
          <w:b/>
          <w:sz w:val="26"/>
          <w:szCs w:val="26"/>
        </w:rPr>
        <w:t>. Стандарт предоставления муниципальной услуги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2.1. Наименование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Подготовка и выдача разрешений на </w:t>
      </w:r>
      <w:r>
        <w:rPr>
          <w:rFonts w:ascii="Arial" w:hAnsi="Arial" w:cs="Arial"/>
          <w:sz w:val="26"/>
          <w:szCs w:val="26"/>
        </w:rPr>
        <w:t>строительство, разрешений на ввод объектов в эксплуатацию.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Муниципальная услуга включает в себя следующие услуги: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подготовка и выдача разрешения на строительство объекта капитального строительства (далее - разрешение на строительство);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внесение </w:t>
      </w:r>
      <w:r>
        <w:rPr>
          <w:rFonts w:ascii="Arial" w:hAnsi="Arial" w:cs="Arial"/>
          <w:sz w:val="26"/>
          <w:szCs w:val="26"/>
        </w:rPr>
        <w:t>изменений в разрешение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Fonts w:ascii="Arial" w:hAnsi="Arial" w:cs="Arial"/>
          <w:sz w:val="26"/>
          <w:szCs w:val="26"/>
        </w:rPr>
        <w:t>- подготовка и выдача разрешения на ввод объекта в эксплуатацию</w:t>
      </w:r>
      <w:r>
        <w:rPr>
          <w:rStyle w:val="1"/>
          <w:rFonts w:ascii="Arial" w:hAnsi="Arial" w:cs="Arial"/>
          <w:sz w:val="26"/>
          <w:szCs w:val="26"/>
          <w:lang w:eastAsia="ru-RU"/>
        </w:rPr>
        <w:t>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2.2. Наименование органа, предоставляющего муниципальную услугу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Предоставление муниципальной услуги осуществляется Администрацией.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Органом Администрац</w:t>
      </w:r>
      <w:r>
        <w:rPr>
          <w:rFonts w:ascii="Arial" w:hAnsi="Arial" w:cs="Arial"/>
          <w:sz w:val="26"/>
          <w:szCs w:val="26"/>
        </w:rPr>
        <w:t>ии, непосредственно предоставляющим услугу, является отдел земельных отношений и градостроительной политики (далее – Отдел).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  <w:lang w:eastAsia="ru-RU"/>
        </w:rPr>
      </w:pPr>
      <w:r>
        <w:rPr>
          <w:rFonts w:ascii="Arial" w:hAnsi="Arial" w:cs="Arial"/>
          <w:szCs w:val="26"/>
          <w:lang w:eastAsia="ru-RU"/>
        </w:rPr>
        <w:t>Предоставление муниципальной услуги в части информирования граждан о порядке предоставления муниципальной услуги, приема документов</w:t>
      </w:r>
      <w:r>
        <w:rPr>
          <w:rFonts w:ascii="Arial" w:hAnsi="Arial" w:cs="Arial"/>
          <w:szCs w:val="26"/>
          <w:lang w:eastAsia="ru-RU"/>
        </w:rPr>
        <w:t>, необходимых для предоставления муниципальной услуги, выдачи результата муниципальной услуги может осуществляться МФЦ в соответствии с заключенным соглашением о взаимодействии между Администрацией и МФЦ.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2.3. Описание результата предоставления муниципальн</w:t>
      </w:r>
      <w:r>
        <w:rPr>
          <w:rFonts w:ascii="Arial" w:hAnsi="Arial" w:cs="Arial"/>
          <w:b/>
          <w:sz w:val="26"/>
          <w:szCs w:val="26"/>
        </w:rPr>
        <w:t>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Результатом предоставления муниципальной услуги является: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в части подготовки и выдачи разрешения на строительство: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разрешение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письменный отказ в выдаче разрешения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б) в части внесения изменений в разрешен</w:t>
      </w:r>
      <w:r>
        <w:rPr>
          <w:rFonts w:ascii="Arial" w:hAnsi="Arial" w:cs="Arial"/>
          <w:sz w:val="26"/>
          <w:szCs w:val="26"/>
        </w:rPr>
        <w:t>ие на строительство: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решение о внесении изменений в разрешение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письменный отказ во внесении изменений в разрешение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в) в части подготовки и выдачи разрешения на ввод объекта в эксплуатацию: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разрешение на ввод объект</w:t>
      </w:r>
      <w:r>
        <w:rPr>
          <w:rFonts w:ascii="Arial" w:hAnsi="Arial" w:cs="Arial"/>
          <w:sz w:val="26"/>
          <w:szCs w:val="26"/>
        </w:rPr>
        <w:t>а в эксплуатацию;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письменный отказ в выдаче разрешения на ввод объекта в эксплуатацию.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2.4. Срок предоставления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Срок предоставления муниципальной услуги в части подготовки и выдачи разрешения на строительство – в течение 7 рабочих дн</w:t>
      </w:r>
      <w:r>
        <w:rPr>
          <w:rFonts w:ascii="Arial" w:hAnsi="Arial" w:cs="Arial"/>
          <w:sz w:val="26"/>
          <w:szCs w:val="26"/>
        </w:rPr>
        <w:t>ей со дня получения Администрацией заявления о выдаче разрешения на строительство.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Предоставление муниципальной услуги в случаях, установленных абзацем 1 части 11.1 статьи 51 Градостроительного кодекса Российской Федерации, осуществляется в течение 30 кале</w:t>
      </w:r>
      <w:r>
        <w:rPr>
          <w:rFonts w:ascii="Arial" w:hAnsi="Arial" w:cs="Arial"/>
          <w:sz w:val="26"/>
          <w:szCs w:val="26"/>
        </w:rPr>
        <w:t>ндарных дней со дня получения Администрацией заявления о выдаче разрешения на строительство.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Срок предоставления услуги в части внесения изменений в разрешение на строительство в случаях, установленных Градостроительным кодексом Российской Федерации, не бо</w:t>
      </w:r>
      <w:r>
        <w:rPr>
          <w:rFonts w:ascii="Arial" w:hAnsi="Arial" w:cs="Arial"/>
          <w:sz w:val="26"/>
          <w:szCs w:val="26"/>
        </w:rPr>
        <w:t>лее чем 7 рабочих дней со дня получения Администрацией заявления о внесении изменений в разрешение на строительство.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Предоставление муниципальной услуги в части подготовки и выдачи разрешения на ввод объекта в эксплуатацию осуществляется в течение 7 рабочи</w:t>
      </w:r>
      <w:r>
        <w:rPr>
          <w:rFonts w:ascii="Arial" w:hAnsi="Arial" w:cs="Arial"/>
          <w:sz w:val="26"/>
          <w:szCs w:val="26"/>
        </w:rPr>
        <w:t>х дней со дня получения Администрацией заявления о выдаче разрешения на ввод объекта в эксплуатацию.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Перечень нормативных правовых </w:t>
      </w:r>
      <w:r>
        <w:rPr>
          <w:rFonts w:ascii="Arial" w:hAnsi="Arial" w:cs="Arial"/>
          <w:sz w:val="26"/>
          <w:szCs w:val="26"/>
          <w:lang w:eastAsia="ru-RU"/>
        </w:rPr>
        <w:t>актов,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 размещен на официальном сайте Администрации Юргинского муниципального района в разделе «Власть», в</w:t>
      </w:r>
      <w:r>
        <w:rPr>
          <w:rFonts w:ascii="Arial" w:hAnsi="Arial" w:cs="Arial"/>
          <w:sz w:val="26"/>
          <w:szCs w:val="26"/>
          <w:lang w:eastAsia="ru-RU"/>
        </w:rPr>
        <w:t xml:space="preserve">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 (функций) </w:t>
      </w:r>
      <w:r>
        <w:rPr>
          <w:rFonts w:ascii="Arial" w:hAnsi="Arial" w:cs="Arial"/>
          <w:sz w:val="26"/>
          <w:szCs w:val="26"/>
          <w:lang w:eastAsia="ru-RU"/>
        </w:rPr>
        <w:t>Тюменской области».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</w:t>
      </w:r>
      <w:r>
        <w:rPr>
          <w:rFonts w:ascii="Arial" w:hAnsi="Arial" w:cs="Arial"/>
          <w:b/>
          <w:sz w:val="26"/>
          <w:szCs w:val="26"/>
        </w:rPr>
        <w:t>подлежащих представлению заявителем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2.6.1. Для предоставления муниципальной услуги </w:t>
      </w:r>
      <w:r>
        <w:rPr>
          <w:rFonts w:ascii="Arial" w:hAnsi="Arial" w:cs="Arial"/>
          <w:b/>
          <w:sz w:val="26"/>
          <w:szCs w:val="26"/>
        </w:rPr>
        <w:t xml:space="preserve">в части подготовки и выдачи разрешения на строительство </w:t>
      </w:r>
      <w:r>
        <w:rPr>
          <w:rFonts w:ascii="Arial" w:hAnsi="Arial" w:cs="Arial"/>
          <w:sz w:val="26"/>
          <w:szCs w:val="26"/>
        </w:rPr>
        <w:t>устанавливается следующий исчерпывающий перечень документов, установленных федеральными законами и иными нормативными</w:t>
      </w:r>
      <w:r>
        <w:rPr>
          <w:rFonts w:ascii="Arial" w:hAnsi="Arial" w:cs="Arial"/>
          <w:sz w:val="26"/>
          <w:szCs w:val="26"/>
        </w:rPr>
        <w:t xml:space="preserve"> правовыми актами и направляемых непосредственно в Администрацию, посредством почтового отправления или </w:t>
      </w:r>
      <w:r>
        <w:rPr>
          <w:rFonts w:ascii="Arial" w:hAnsi="Arial" w:cs="Arial"/>
          <w:sz w:val="26"/>
          <w:szCs w:val="26"/>
        </w:rPr>
        <w:lastRenderedPageBreak/>
        <w:t>интернет-сайта «Портал услуг Тюменской области» (</w:t>
      </w:r>
      <w:proofErr w:type="spellStart"/>
      <w:r>
        <w:rPr>
          <w:rFonts w:ascii="Arial" w:hAnsi="Arial" w:cs="Arial"/>
          <w:sz w:val="26"/>
          <w:szCs w:val="26"/>
        </w:rPr>
        <w:t>www.uslugi.admtyumen.ru</w:t>
      </w:r>
      <w:proofErr w:type="spellEnd"/>
      <w:r>
        <w:rPr>
          <w:rFonts w:ascii="Arial" w:hAnsi="Arial" w:cs="Arial"/>
          <w:sz w:val="26"/>
          <w:szCs w:val="26"/>
        </w:rPr>
        <w:t>) (далее - Региональный портал), личного обращения в МФЦ: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1) заявление о выдаче </w:t>
      </w:r>
      <w:r>
        <w:rPr>
          <w:rFonts w:ascii="Arial" w:hAnsi="Arial" w:cs="Arial"/>
          <w:sz w:val="26"/>
          <w:szCs w:val="26"/>
        </w:rPr>
        <w:t>разрешения на строительство по форме, согласно приложению 1 к Регламенту в случае направления заявления на бумажном носителе при личном обращении или почтовым отправлением, по форме, размещенной на Региональном портале, в случае подачи заявления в форме эл</w:t>
      </w:r>
      <w:r>
        <w:rPr>
          <w:rFonts w:ascii="Arial" w:hAnsi="Arial" w:cs="Arial"/>
          <w:sz w:val="26"/>
          <w:szCs w:val="26"/>
        </w:rPr>
        <w:t>ектронного документа с использованием «Личного кабинета»;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</w:t>
      </w:r>
      <w:r>
        <w:rPr>
          <w:rFonts w:ascii="Arial" w:hAnsi="Arial" w:cs="Arial"/>
          <w:sz w:val="26"/>
          <w:szCs w:val="26"/>
        </w:rPr>
        <w:t>рату представителю Заявителя после удостоверения его полномочий; посредством почтового отправления - предоставляется оригинал или заверенная в порядке, установленном законодательством Российской Федерации копия; при обращении в электронной форме прикрепляе</w:t>
      </w:r>
      <w:r>
        <w:rPr>
          <w:rFonts w:ascii="Arial" w:hAnsi="Arial" w:cs="Arial"/>
          <w:sz w:val="26"/>
          <w:szCs w:val="26"/>
        </w:rPr>
        <w:t>тся электронная копия документа или электронный документ подтверждающий полномочия представителя Заявителя, выданный организацией и  удостоверенный усиленной квалифицированной электронной подписью (далее - квалифицированная подпись) правомочного должностно</w:t>
      </w:r>
      <w:r>
        <w:rPr>
          <w:rFonts w:ascii="Arial" w:hAnsi="Arial" w:cs="Arial"/>
          <w:sz w:val="26"/>
          <w:szCs w:val="26"/>
        </w:rPr>
        <w:t>го лица организации или  выданный физическим лицом и удостоверенный усиленной квалифицированной электронной подписью нотариуса);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правоустанавливающие документы на земельный участок, в том числе соглашение об установлении сервитута, решение об установлен</w:t>
      </w:r>
      <w:r>
        <w:rPr>
          <w:rFonts w:ascii="Arial" w:hAnsi="Arial" w:cs="Arial"/>
          <w:sz w:val="26"/>
          <w:szCs w:val="26"/>
        </w:rPr>
        <w:t>ии публичного сервитута;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3.1)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>
        <w:rPr>
          <w:rFonts w:ascii="Arial" w:hAnsi="Arial" w:cs="Arial"/>
          <w:sz w:val="26"/>
          <w:szCs w:val="26"/>
        </w:rPr>
        <w:t>Росатом</w:t>
      </w:r>
      <w:proofErr w:type="spellEnd"/>
      <w:r>
        <w:rPr>
          <w:rFonts w:ascii="Arial" w:hAnsi="Arial" w:cs="Arial"/>
          <w:sz w:val="26"/>
          <w:szCs w:val="26"/>
        </w:rPr>
        <w:t>», Г</w:t>
      </w:r>
      <w:r>
        <w:rPr>
          <w:rFonts w:ascii="Arial" w:hAnsi="Arial" w:cs="Arial"/>
          <w:sz w:val="26"/>
          <w:szCs w:val="26"/>
        </w:rPr>
        <w:t>осударственной корпорацией по космической деятельности «</w:t>
      </w:r>
      <w:proofErr w:type="spellStart"/>
      <w:r>
        <w:rPr>
          <w:rFonts w:ascii="Arial" w:hAnsi="Arial" w:cs="Arial"/>
          <w:sz w:val="26"/>
          <w:szCs w:val="26"/>
        </w:rPr>
        <w:t>Роскосмос</w:t>
      </w:r>
      <w:proofErr w:type="spellEnd"/>
      <w:r>
        <w:rPr>
          <w:rFonts w:ascii="Arial" w:hAnsi="Arial" w:cs="Arial"/>
          <w:sz w:val="26"/>
          <w:szCs w:val="26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</w:t>
      </w:r>
      <w:r>
        <w:rPr>
          <w:rFonts w:ascii="Arial" w:hAnsi="Arial" w:cs="Arial"/>
          <w:sz w:val="26"/>
          <w:szCs w:val="26"/>
        </w:rPr>
        <w:t>инвестиций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материалы, содержащиеся в проектной документации: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пояснительная записка;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б) схема планировочной организации зе</w:t>
      </w:r>
      <w:r>
        <w:rPr>
          <w:rFonts w:ascii="Arial" w:hAnsi="Arial" w:cs="Arial"/>
          <w:sz w:val="26"/>
          <w:szCs w:val="26"/>
        </w:rPr>
        <w:t>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</w:t>
      </w:r>
      <w:r>
        <w:rPr>
          <w:rFonts w:ascii="Arial" w:hAnsi="Arial" w:cs="Arial"/>
          <w:sz w:val="26"/>
          <w:szCs w:val="26"/>
        </w:rPr>
        <w:t>логического наследия;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г) архитект</w:t>
      </w:r>
      <w:r>
        <w:rPr>
          <w:rFonts w:ascii="Arial" w:hAnsi="Arial" w:cs="Arial"/>
          <w:sz w:val="26"/>
          <w:szCs w:val="26"/>
        </w:rPr>
        <w:t xml:space="preserve">урные решения (за исключением случая,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в соответствии с типовым архитектурным решением </w:t>
      </w:r>
      <w:r>
        <w:rPr>
          <w:rFonts w:ascii="Arial" w:hAnsi="Arial" w:cs="Arial"/>
          <w:sz w:val="26"/>
          <w:szCs w:val="26"/>
        </w:rPr>
        <w:t xml:space="preserve">объекта капитального строительства, утвержденным в соответствии с Федеральным законом от 25.06.2002 № 73-ФЗ «Об объектах культурного </w:t>
      </w:r>
      <w:r>
        <w:rPr>
          <w:rFonts w:ascii="Arial" w:hAnsi="Arial" w:cs="Arial"/>
          <w:sz w:val="26"/>
          <w:szCs w:val="26"/>
        </w:rPr>
        <w:lastRenderedPageBreak/>
        <w:t>наследия (памятниках истории и культуры) народов Российской Федерации» для данного исторического поселения. В этом случае в</w:t>
      </w:r>
      <w:r>
        <w:rPr>
          <w:rFonts w:ascii="Arial" w:hAnsi="Arial" w:cs="Arial"/>
          <w:sz w:val="26"/>
          <w:szCs w:val="26"/>
        </w:rPr>
        <w:t xml:space="preserve"> заявлении о выдаче разрешения на строительство указывается на такое типовое архитектурное решение);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д</w:t>
      </w:r>
      <w:proofErr w:type="spellEnd"/>
      <w:r>
        <w:rPr>
          <w:rFonts w:ascii="Arial" w:hAnsi="Arial" w:cs="Arial"/>
          <w:sz w:val="26"/>
          <w:szCs w:val="26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</w:t>
      </w:r>
      <w:r>
        <w:rPr>
          <w:rFonts w:ascii="Arial" w:hAnsi="Arial" w:cs="Arial"/>
          <w:sz w:val="26"/>
          <w:szCs w:val="26"/>
        </w:rPr>
        <w:t>ия) проектируемого объекта капитального строительства к сетям инженерно-технического обеспечения;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е) проект организации строительства объекта капитального строительства;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ж) проект организации работ по сносу объектов капитального строительства, их частей;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з</w:t>
      </w:r>
      <w:proofErr w:type="spellEnd"/>
      <w:r>
        <w:rPr>
          <w:rFonts w:ascii="Arial" w:hAnsi="Arial" w:cs="Arial"/>
          <w:sz w:val="26"/>
          <w:szCs w:val="26"/>
        </w:rPr>
        <w:t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</w:t>
      </w:r>
      <w:r>
        <w:rPr>
          <w:rFonts w:ascii="Arial" w:hAnsi="Arial" w:cs="Arial"/>
          <w:sz w:val="26"/>
          <w:szCs w:val="26"/>
        </w:rPr>
        <w:t>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</w:t>
      </w:r>
      <w:r>
        <w:rPr>
          <w:rFonts w:ascii="Arial" w:hAnsi="Arial" w:cs="Arial"/>
          <w:sz w:val="26"/>
          <w:szCs w:val="26"/>
        </w:rPr>
        <w:t>атьей 49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</w:t>
      </w:r>
      <w:r>
        <w:rPr>
          <w:rFonts w:ascii="Arial" w:hAnsi="Arial" w:cs="Arial"/>
          <w:sz w:val="26"/>
          <w:szCs w:val="26"/>
        </w:rPr>
        <w:t>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6) положительное заключение государственной экспертизы проектной документации в</w:t>
      </w:r>
      <w:r>
        <w:rPr>
          <w:rFonts w:ascii="Arial" w:hAnsi="Arial" w:cs="Arial"/>
          <w:sz w:val="26"/>
          <w:szCs w:val="26"/>
        </w:rPr>
        <w:t xml:space="preserve"> случаях, предусмотренных частью 3.4 статьи 49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7)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</w:t>
      </w:r>
      <w:r>
        <w:rPr>
          <w:rFonts w:ascii="Arial" w:hAnsi="Arial" w:cs="Arial"/>
          <w:sz w:val="26"/>
          <w:szCs w:val="26"/>
        </w:rPr>
        <w:t>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8) согласие всех правообладателей объекта капитального строительства в случае реконструкции такого объекта, за исключением указанных в пункте 6.2 части 6 статьи 51  Градостроительного кодекса Российской Федерации случаев реконстр</w:t>
      </w:r>
      <w:r>
        <w:rPr>
          <w:rFonts w:ascii="Arial" w:hAnsi="Arial" w:cs="Arial"/>
          <w:sz w:val="26"/>
          <w:szCs w:val="26"/>
        </w:rPr>
        <w:t>укции многоквартирного дома;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>
        <w:rPr>
          <w:rFonts w:ascii="Arial" w:hAnsi="Arial" w:cs="Arial"/>
          <w:sz w:val="26"/>
          <w:szCs w:val="26"/>
        </w:rPr>
        <w:t>Росатом</w:t>
      </w:r>
      <w:proofErr w:type="spellEnd"/>
      <w:r>
        <w:rPr>
          <w:rFonts w:ascii="Arial" w:hAnsi="Arial" w:cs="Arial"/>
          <w:sz w:val="26"/>
          <w:szCs w:val="26"/>
        </w:rPr>
        <w:t>», Государственной к</w:t>
      </w:r>
      <w:r>
        <w:rPr>
          <w:rFonts w:ascii="Arial" w:hAnsi="Arial" w:cs="Arial"/>
          <w:sz w:val="26"/>
          <w:szCs w:val="26"/>
        </w:rPr>
        <w:t>орпорацией по космической деятельности «</w:t>
      </w:r>
      <w:proofErr w:type="spellStart"/>
      <w:r>
        <w:rPr>
          <w:rFonts w:ascii="Arial" w:hAnsi="Arial" w:cs="Arial"/>
          <w:sz w:val="26"/>
          <w:szCs w:val="26"/>
        </w:rPr>
        <w:t>Роскосмос</w:t>
      </w:r>
      <w:proofErr w:type="spellEnd"/>
      <w:r>
        <w:rPr>
          <w:rFonts w:ascii="Arial" w:hAnsi="Arial" w:cs="Arial"/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</w:t>
      </w:r>
      <w:r>
        <w:rPr>
          <w:rFonts w:ascii="Arial" w:hAnsi="Arial" w:cs="Arial"/>
          <w:sz w:val="26"/>
          <w:szCs w:val="26"/>
        </w:rPr>
        <w:t>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</w:t>
      </w:r>
      <w:r>
        <w:rPr>
          <w:rFonts w:ascii="Arial" w:hAnsi="Arial" w:cs="Arial"/>
          <w:sz w:val="26"/>
          <w:szCs w:val="26"/>
        </w:rPr>
        <w:t xml:space="preserve">ества - соглашение о проведении такой реконструкции, </w:t>
      </w:r>
      <w:r>
        <w:rPr>
          <w:rFonts w:ascii="Arial" w:hAnsi="Arial" w:cs="Arial"/>
          <w:sz w:val="26"/>
          <w:szCs w:val="26"/>
        </w:rPr>
        <w:lastRenderedPageBreak/>
        <w:t>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8.2) решение общего собрания собственников помещений и </w:t>
      </w:r>
      <w:proofErr w:type="spellStart"/>
      <w:r>
        <w:rPr>
          <w:rFonts w:ascii="Arial" w:hAnsi="Arial" w:cs="Arial"/>
          <w:sz w:val="26"/>
          <w:szCs w:val="26"/>
        </w:rPr>
        <w:t>машино-мест</w:t>
      </w:r>
      <w:proofErr w:type="spellEnd"/>
      <w:r>
        <w:rPr>
          <w:rFonts w:ascii="Arial" w:hAnsi="Arial" w:cs="Arial"/>
          <w:sz w:val="26"/>
          <w:szCs w:val="26"/>
        </w:rPr>
        <w:t xml:space="preserve"> в многокв</w:t>
      </w:r>
      <w:r>
        <w:rPr>
          <w:rFonts w:ascii="Arial" w:hAnsi="Arial" w:cs="Arial"/>
          <w:sz w:val="26"/>
          <w:szCs w:val="26"/>
        </w:rPr>
        <w:t xml:space="preserve">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</w:t>
      </w:r>
      <w:r>
        <w:rPr>
          <w:rFonts w:ascii="Arial" w:hAnsi="Arial" w:cs="Arial"/>
          <w:sz w:val="26"/>
          <w:szCs w:val="26"/>
        </w:rPr>
        <w:t xml:space="preserve">помещений и </w:t>
      </w:r>
      <w:proofErr w:type="spellStart"/>
      <w:r>
        <w:rPr>
          <w:rFonts w:ascii="Arial" w:hAnsi="Arial" w:cs="Arial"/>
          <w:sz w:val="26"/>
          <w:szCs w:val="26"/>
        </w:rPr>
        <w:t>машино-мест</w:t>
      </w:r>
      <w:proofErr w:type="spellEnd"/>
      <w:r>
        <w:rPr>
          <w:rFonts w:ascii="Arial" w:hAnsi="Arial" w:cs="Arial"/>
          <w:sz w:val="26"/>
          <w:szCs w:val="26"/>
        </w:rPr>
        <w:t xml:space="preserve"> в многоквартирном доме;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</w:t>
      </w:r>
      <w:r>
        <w:rPr>
          <w:rFonts w:ascii="Arial" w:hAnsi="Arial" w:cs="Arial"/>
          <w:sz w:val="26"/>
          <w:szCs w:val="26"/>
        </w:rPr>
        <w:t>ые и другие характеристики надежности и безопасности такого объекта.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указанные в подпунктах 3 - 7 пункта 2.6.1 Регламента, направляются Заявителем самостоятельно в случаях, если указанные документы (их копии или сведения, содержащиеся в них) отс</w:t>
      </w:r>
      <w:r>
        <w:rPr>
          <w:rFonts w:ascii="Arial" w:hAnsi="Arial" w:cs="Arial"/>
          <w:sz w:val="26"/>
          <w:szCs w:val="26"/>
        </w:rPr>
        <w:t>утствуют в Едином государственном реестре недвижимости или Едином государственном реестре заключений.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2.6.2. Для предоставления муниципальной услуги </w:t>
      </w:r>
      <w:r>
        <w:rPr>
          <w:rFonts w:ascii="Arial" w:hAnsi="Arial" w:cs="Arial"/>
          <w:b/>
          <w:sz w:val="26"/>
          <w:szCs w:val="26"/>
        </w:rPr>
        <w:t>в части внесения изменений в разрешение на строительство</w:t>
      </w:r>
      <w:r>
        <w:rPr>
          <w:rFonts w:ascii="Arial" w:hAnsi="Arial" w:cs="Arial"/>
          <w:sz w:val="26"/>
          <w:szCs w:val="26"/>
        </w:rPr>
        <w:t xml:space="preserve"> устанавливается следующий исчерпывающий перечень д</w:t>
      </w:r>
      <w:r>
        <w:rPr>
          <w:rFonts w:ascii="Arial" w:hAnsi="Arial" w:cs="Arial"/>
          <w:sz w:val="26"/>
          <w:szCs w:val="26"/>
        </w:rPr>
        <w:t>окументов, установленных федеральными законами и иными нормативными правовыми актами и направляемых непосредственно в Администрацию, посредством почтового отправления, Регионального портала, личного обращения в МФЦ: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2.6.2.1  В случае </w:t>
      </w:r>
      <w:r>
        <w:rPr>
          <w:rFonts w:ascii="Arial" w:hAnsi="Arial" w:cs="Arial"/>
          <w:b/>
          <w:bCs/>
          <w:sz w:val="26"/>
          <w:szCs w:val="26"/>
        </w:rPr>
        <w:t>перехода прав на земел</w:t>
      </w:r>
      <w:r>
        <w:rPr>
          <w:rFonts w:ascii="Arial" w:hAnsi="Arial" w:cs="Arial"/>
          <w:b/>
          <w:bCs/>
          <w:sz w:val="26"/>
          <w:szCs w:val="26"/>
        </w:rPr>
        <w:t>ьные участки и (или) образовании земельного участка</w:t>
      </w:r>
      <w:r>
        <w:rPr>
          <w:rFonts w:ascii="Arial" w:hAnsi="Arial" w:cs="Arial"/>
          <w:sz w:val="26"/>
          <w:szCs w:val="26"/>
        </w:rPr>
        <w:t xml:space="preserve"> - уведомление о переходе прав на земельный участок и (или) об образовании земельного участка (далее – Уведомление о переходе прав) по форме, согласно приложению 2 к Регламенту в случае направления заявлен</w:t>
      </w:r>
      <w:r>
        <w:rPr>
          <w:rFonts w:ascii="Arial" w:hAnsi="Arial" w:cs="Arial"/>
          <w:sz w:val="26"/>
          <w:szCs w:val="26"/>
        </w:rPr>
        <w:t>ия на бумажном носителе при личном обращении или почтовым отправлением, по форме, размещенной на Региональном портале, в случае подачи заявления в форме электронного документа с использованием «Личного кабинета»  с указанием реквизитов: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правоустанавливаю</w:t>
      </w:r>
      <w:r>
        <w:rPr>
          <w:rFonts w:ascii="Arial" w:hAnsi="Arial" w:cs="Arial"/>
          <w:sz w:val="26"/>
          <w:szCs w:val="26"/>
        </w:rPr>
        <w:t>щих документов на такие земельные участки в случае приобретения земельного участка с разрешением на строительство, выданным прежнему правообладателю земельного участка;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решения об образовании земельных участков в случае образования земельного участка пут</w:t>
      </w:r>
      <w:r>
        <w:rPr>
          <w:rFonts w:ascii="Arial" w:hAnsi="Arial" w:cs="Arial"/>
          <w:sz w:val="26"/>
          <w:szCs w:val="26"/>
        </w:rPr>
        <w:t>ем объединения земельных участков, а также путем раздела, перераспределения земельных участков или выдела из земельных участков,  в отношении которых или одного из которых в соответствии с Градостроительным кодексом Российской Федерации выдано разрешение н</w:t>
      </w:r>
      <w:r>
        <w:rPr>
          <w:rFonts w:ascii="Arial" w:hAnsi="Arial" w:cs="Arial"/>
          <w:sz w:val="26"/>
          <w:szCs w:val="26"/>
        </w:rPr>
        <w:t>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градостроительного плана земельного участка, на котором </w:t>
      </w:r>
      <w:r>
        <w:rPr>
          <w:rFonts w:ascii="Arial" w:hAnsi="Arial" w:cs="Arial"/>
          <w:sz w:val="26"/>
          <w:szCs w:val="26"/>
        </w:rPr>
        <w:t>планируется осуществить строительство, реконструкцию объекта капитального строительства в случае образования земельных участков путем раздела, перераспределения земельных участков или выдела из земельных участков.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Уведомлению о переходе прав прилагаются </w:t>
      </w:r>
      <w:r>
        <w:rPr>
          <w:rFonts w:ascii="Arial" w:hAnsi="Arial" w:cs="Arial"/>
          <w:sz w:val="26"/>
          <w:szCs w:val="26"/>
        </w:rPr>
        <w:t>следующие документы: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1) документ, подтверждающий полномочия представителя Заявителя, в случае если Уведомление о переходе прав подается представителем </w:t>
      </w:r>
      <w:r>
        <w:rPr>
          <w:rFonts w:ascii="Arial" w:hAnsi="Arial" w:cs="Arial"/>
          <w:sz w:val="26"/>
          <w:szCs w:val="26"/>
        </w:rPr>
        <w:lastRenderedPageBreak/>
        <w:t xml:space="preserve">Заявителя (при личном приеме предоставляется оригинал документа, который подлежит возврату представителю </w:t>
      </w:r>
      <w:r>
        <w:rPr>
          <w:rFonts w:ascii="Arial" w:hAnsi="Arial" w:cs="Arial"/>
          <w:sz w:val="26"/>
          <w:szCs w:val="26"/>
        </w:rPr>
        <w:t>Заявителя после удостоверения его полномочий; посредством почтового отправления - предоставляется оригинал или заверенная в порядке, установленном законодательством Российской Федерации копия; при обращении в электронной форме к Уведомлению о переходе прав</w:t>
      </w:r>
      <w:r>
        <w:rPr>
          <w:rFonts w:ascii="Arial" w:hAnsi="Arial" w:cs="Arial"/>
          <w:sz w:val="26"/>
          <w:szCs w:val="26"/>
        </w:rPr>
        <w:t xml:space="preserve"> прикрепляется электронная копия документа, подтверждающего полномочия представителя Заявителя, заверенная квалифицированной подписью Заявителя или нотариуса, либо электронный документ, заверенный квалифицированной подписью выдавшего его лица);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правоуст</w:t>
      </w:r>
      <w:r>
        <w:rPr>
          <w:rFonts w:ascii="Arial" w:hAnsi="Arial" w:cs="Arial"/>
          <w:sz w:val="26"/>
          <w:szCs w:val="26"/>
        </w:rPr>
        <w:t>анавливающие документы на земельный участок, (предоставляются Заявителем (представителем Заявителя) самостоятельно в случае, если указанные документы (их копии или сведения, содержащиеся в них) отсутствуют в Едином государственном реестре недвижимости).</w:t>
      </w:r>
    </w:p>
    <w:p w:rsidR="00232FFE" w:rsidRDefault="00F012A7">
      <w:pPr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</w:t>
      </w:r>
      <w:r>
        <w:rPr>
          <w:rFonts w:ascii="Arial" w:hAnsi="Arial" w:cs="Arial"/>
          <w:sz w:val="26"/>
          <w:szCs w:val="26"/>
        </w:rPr>
        <w:t xml:space="preserve">6.2.2. В случае </w:t>
      </w:r>
      <w:r>
        <w:rPr>
          <w:rFonts w:ascii="Arial" w:hAnsi="Arial" w:cs="Arial"/>
          <w:b/>
          <w:bCs/>
          <w:sz w:val="26"/>
          <w:szCs w:val="26"/>
        </w:rPr>
        <w:t xml:space="preserve">внесения изменений в разрешение на строительство в связи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спродлением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срока действия разрешения на строительство </w:t>
      </w:r>
      <w:r>
        <w:rPr>
          <w:rFonts w:ascii="Arial" w:hAnsi="Arial" w:cs="Arial"/>
          <w:sz w:val="26"/>
          <w:szCs w:val="26"/>
        </w:rPr>
        <w:t>- заявление о внесении изменений в разрешение на строительство по форме, согласно приложению 3 к Регламенту в случае направления</w:t>
      </w:r>
      <w:r>
        <w:rPr>
          <w:rFonts w:ascii="Arial" w:hAnsi="Arial" w:cs="Arial"/>
          <w:sz w:val="26"/>
          <w:szCs w:val="26"/>
        </w:rPr>
        <w:t xml:space="preserve"> заявления на бумажном носителе при личном обращении или почтовым отправлением, по форме, размещенной на Региональном портале, в случае подачи заявления в форме электронного документа с использованием «Личного кабинета», с приложением следующих документов: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</w:t>
      </w:r>
      <w:r>
        <w:rPr>
          <w:rFonts w:ascii="Arial" w:hAnsi="Arial" w:cs="Arial"/>
          <w:sz w:val="26"/>
          <w:szCs w:val="26"/>
        </w:rPr>
        <w:t xml:space="preserve">омочий; посредством почтового отправления - предоставляется оригинал или заверенная в порядке, установленном законодательством Российской Федерации копия; при обращении в электронной форме прикрепляется электронная копия документа или электронный документ </w:t>
      </w:r>
      <w:r>
        <w:rPr>
          <w:rFonts w:ascii="Arial" w:hAnsi="Arial" w:cs="Arial"/>
          <w:sz w:val="26"/>
          <w:szCs w:val="26"/>
        </w:rPr>
        <w:t>подтверждающий полномочия представителя Заявителя, выданный организацией и  удостоверенный квалифицированной подписью правомочного должностного лица организации или  выданный физическим лицом и удостоверенный  квалифицированной подписью нотариуса);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прав</w:t>
      </w:r>
      <w:r>
        <w:rPr>
          <w:rFonts w:ascii="Arial" w:hAnsi="Arial" w:cs="Arial"/>
          <w:sz w:val="26"/>
          <w:szCs w:val="26"/>
        </w:rPr>
        <w:t>оустанавливающие документы на земельный участок, (направляются Заявителем самостоятельно в случае, если указанные документы (их копии или сведения, содержащиеся в них) отсутствуют в Едином государственном реестре недвижимости).</w:t>
      </w:r>
    </w:p>
    <w:p w:rsidR="00232FFE" w:rsidRDefault="00F012A7">
      <w:pPr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2.6.2.3. В случае </w:t>
      </w:r>
      <w:r>
        <w:rPr>
          <w:rFonts w:ascii="Arial" w:hAnsi="Arial" w:cs="Arial"/>
          <w:b/>
          <w:bCs/>
          <w:sz w:val="26"/>
          <w:szCs w:val="26"/>
        </w:rPr>
        <w:t>внесения и</w:t>
      </w:r>
      <w:r>
        <w:rPr>
          <w:rFonts w:ascii="Arial" w:hAnsi="Arial" w:cs="Arial"/>
          <w:b/>
          <w:bCs/>
          <w:sz w:val="26"/>
          <w:szCs w:val="26"/>
        </w:rPr>
        <w:t xml:space="preserve">зменений в разрешение на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строительство,не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связанных с продлением срока его действия,</w:t>
      </w:r>
      <w:r>
        <w:rPr>
          <w:rFonts w:ascii="Arial" w:hAnsi="Arial" w:cs="Arial"/>
          <w:sz w:val="26"/>
          <w:szCs w:val="26"/>
        </w:rPr>
        <w:t xml:space="preserve"> - заявление о внесении изменений в разрешение на строительство по форме, согласно приложению 4 к Регламенту в случае направления заявления на бумажном носителе при личном обращении или почтовым отправлением, по форме, размещенной на Региональном портале, </w:t>
      </w:r>
      <w:r>
        <w:rPr>
          <w:rFonts w:ascii="Arial" w:hAnsi="Arial" w:cs="Arial"/>
          <w:sz w:val="26"/>
          <w:szCs w:val="26"/>
        </w:rPr>
        <w:t>в случае подачи заявления в форме электронного документа с использованием «Личного кабинета», с приложением документов, указанных в подпунктах 2 - 8.2 пункта 2.6.1 Регламента.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2.6.3. Для предоставления муниципальной услуги </w:t>
      </w:r>
      <w:r>
        <w:rPr>
          <w:rFonts w:ascii="Arial" w:hAnsi="Arial" w:cs="Arial"/>
          <w:b/>
          <w:sz w:val="26"/>
          <w:szCs w:val="26"/>
        </w:rPr>
        <w:t>в части подготовки и выдачи разре</w:t>
      </w:r>
      <w:r>
        <w:rPr>
          <w:rFonts w:ascii="Arial" w:hAnsi="Arial" w:cs="Arial"/>
          <w:b/>
          <w:sz w:val="26"/>
          <w:szCs w:val="26"/>
        </w:rPr>
        <w:t>шения на ввод объекта в эксплуатацию</w:t>
      </w:r>
      <w:r>
        <w:rPr>
          <w:rFonts w:ascii="Arial" w:hAnsi="Arial" w:cs="Arial"/>
          <w:sz w:val="26"/>
          <w:szCs w:val="26"/>
        </w:rPr>
        <w:t xml:space="preserve"> устанавливается следующий исчерпывающий перечень документов, установленных федеральными законами и иными нормативными правовыми актами  и </w:t>
      </w:r>
      <w:r>
        <w:rPr>
          <w:rFonts w:ascii="Arial" w:hAnsi="Arial" w:cs="Arial"/>
          <w:sz w:val="26"/>
          <w:szCs w:val="26"/>
        </w:rPr>
        <w:lastRenderedPageBreak/>
        <w:t>направляемых непосредственно в Администрацию, посредством личного обращения в МФЦ</w:t>
      </w:r>
      <w:r>
        <w:rPr>
          <w:rFonts w:ascii="Arial" w:hAnsi="Arial" w:cs="Arial"/>
          <w:sz w:val="26"/>
          <w:szCs w:val="26"/>
        </w:rPr>
        <w:t>, почтового отправления, Регионального портала: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заявление о выдачи разрешения на ввод объекта в эксплуатацию по форме, согласно приложению 5 к Регламенту в случае направления заявления на бумажном носителе при личном обращении или почтовым отправлением,</w:t>
      </w:r>
      <w:r>
        <w:rPr>
          <w:rFonts w:ascii="Arial" w:hAnsi="Arial" w:cs="Arial"/>
          <w:sz w:val="26"/>
          <w:szCs w:val="26"/>
        </w:rPr>
        <w:t xml:space="preserve"> по форме, размещенной на Региональном портале, в случае подачи заявления в форме электронного документа с использованием «Личного кабинета»;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документ, подтверждающий полномочия представителя Заявителя, в случае если заявление подается представителем За</w:t>
      </w:r>
      <w:r>
        <w:rPr>
          <w:rFonts w:ascii="Arial" w:hAnsi="Arial" w:cs="Arial"/>
          <w:sz w:val="26"/>
          <w:szCs w:val="26"/>
        </w:rPr>
        <w:t>явителя (при личном приеме предоставляется оригинал документа, который подлежит возврату представителю Заявителя после удостоверения его полномочий; посредством почтового отправления - предоставляется оригинал или заверенная в порядке, установленном законо</w:t>
      </w:r>
      <w:r>
        <w:rPr>
          <w:rFonts w:ascii="Arial" w:hAnsi="Arial" w:cs="Arial"/>
          <w:sz w:val="26"/>
          <w:szCs w:val="26"/>
        </w:rPr>
        <w:t>дательством Российской Федерации копия; при обращении в электронной форме прикрепляется электронная копия документа или электронный документ подтверждающий полномочия представителя Заявителя, выданный организацией и  удостоверенный квалифицированной подпис</w:t>
      </w:r>
      <w:r>
        <w:rPr>
          <w:rFonts w:ascii="Arial" w:hAnsi="Arial" w:cs="Arial"/>
          <w:sz w:val="26"/>
          <w:szCs w:val="26"/>
        </w:rPr>
        <w:t>ью правомочного должностного лица организации или  выданный физическим лицом и удостоверенный  квалифицированной подписью нотариуса);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правоустанавливающие документы на земельный участок, в том числе соглашение об установлении сервитута, решение об устан</w:t>
      </w:r>
      <w:r>
        <w:rPr>
          <w:rFonts w:ascii="Arial" w:hAnsi="Arial" w:cs="Arial"/>
          <w:sz w:val="26"/>
          <w:szCs w:val="26"/>
        </w:rPr>
        <w:t>овлении публичного сервитута;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акт, подтверждающий соответствие параметров построенного, реконструированн</w:t>
      </w:r>
      <w:r>
        <w:rPr>
          <w:rFonts w:ascii="Arial" w:hAnsi="Arial" w:cs="Arial"/>
          <w:sz w:val="26"/>
          <w:szCs w:val="26"/>
        </w:rPr>
        <w:t>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</w:t>
      </w:r>
      <w:r>
        <w:rPr>
          <w:rFonts w:ascii="Arial" w:hAnsi="Arial" w:cs="Arial"/>
          <w:sz w:val="26"/>
          <w:szCs w:val="26"/>
        </w:rPr>
        <w:t xml:space="preserve">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</w:t>
      </w:r>
      <w:r>
        <w:rPr>
          <w:rFonts w:ascii="Arial" w:hAnsi="Arial" w:cs="Arial"/>
          <w:sz w:val="26"/>
          <w:szCs w:val="26"/>
        </w:rPr>
        <w:t>в случае осуществления строительного контроля на основании договора);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</w:t>
      </w:r>
      <w:r>
        <w:rPr>
          <w:rFonts w:ascii="Arial" w:hAnsi="Arial" w:cs="Arial"/>
          <w:sz w:val="26"/>
          <w:szCs w:val="26"/>
        </w:rPr>
        <w:t>щих эксплуатацию сетей инженерно-технического обеспечения (при их наличии);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</w:t>
      </w:r>
      <w:r>
        <w:rPr>
          <w:rFonts w:ascii="Arial" w:hAnsi="Arial" w:cs="Arial"/>
          <w:sz w:val="26"/>
          <w:szCs w:val="26"/>
        </w:rPr>
        <w:t>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</w:t>
      </w:r>
      <w:r>
        <w:rPr>
          <w:rFonts w:ascii="Arial" w:hAnsi="Arial" w:cs="Arial"/>
          <w:sz w:val="26"/>
          <w:szCs w:val="26"/>
        </w:rPr>
        <w:t>вора строительного подряда), за исключением случаев строительства, реконструкции линейного объекта;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8) документ, подтверждающий заключение договора обязательного страхования гражданской ответственности владельца опасного объекта за </w:t>
      </w:r>
      <w:r>
        <w:rPr>
          <w:rFonts w:ascii="Arial" w:hAnsi="Arial" w:cs="Arial"/>
          <w:sz w:val="26"/>
          <w:szCs w:val="26"/>
        </w:rPr>
        <w:lastRenderedPageBreak/>
        <w:t>причинение вреда в резул</w:t>
      </w:r>
      <w:r>
        <w:rPr>
          <w:rFonts w:ascii="Arial" w:hAnsi="Arial" w:cs="Arial"/>
          <w:sz w:val="26"/>
          <w:szCs w:val="26"/>
        </w:rPr>
        <w:t>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9) технический план объек</w:t>
      </w:r>
      <w:r>
        <w:rPr>
          <w:rFonts w:ascii="Arial" w:hAnsi="Arial" w:cs="Arial"/>
          <w:sz w:val="26"/>
          <w:szCs w:val="26"/>
        </w:rPr>
        <w:t>та капитального строительства, подготовленный в соответствии с Федеральным законом от 13.07.2015 года № 218-ФЗ «О государственной регистрации недвижимости»;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10) иные документы, установленные в соответствии с частью 4 статьи 55 Градостроительного кодекса Ро</w:t>
      </w:r>
      <w:r>
        <w:rPr>
          <w:rFonts w:ascii="Arial" w:hAnsi="Arial" w:cs="Arial"/>
          <w:sz w:val="26"/>
          <w:szCs w:val="26"/>
        </w:rPr>
        <w:t>ссийской Федерации Правительством Российской Федерации;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11) 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25.06.2002</w:t>
      </w:r>
      <w:r>
        <w:rPr>
          <w:rFonts w:ascii="Arial" w:hAnsi="Arial" w:cs="Arial"/>
          <w:sz w:val="26"/>
          <w:szCs w:val="26"/>
        </w:rPr>
        <w:t xml:space="preserve"> 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указанные в подпунктах</w:t>
      </w:r>
      <w:r>
        <w:rPr>
          <w:rFonts w:ascii="Arial" w:hAnsi="Arial" w:cs="Arial"/>
          <w:sz w:val="26"/>
          <w:szCs w:val="26"/>
        </w:rPr>
        <w:t xml:space="preserve"> 3, 4 - 7 пункта 2.6.3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</w:t>
      </w:r>
      <w:r>
        <w:rPr>
          <w:rFonts w:ascii="Arial" w:hAnsi="Arial" w:cs="Arial"/>
          <w:sz w:val="26"/>
          <w:szCs w:val="26"/>
        </w:rPr>
        <w:t xml:space="preserve"> государственным органам или органам местного самоуправления организаций указанных документов  (их копии или сведений, содержащиеся в них).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Предоставление градостроительных планов земельных участков, в целях получения муниципальной услуги осуществляется с</w:t>
      </w:r>
      <w:r>
        <w:rPr>
          <w:rFonts w:ascii="Arial" w:hAnsi="Arial" w:cs="Arial"/>
          <w:sz w:val="26"/>
          <w:szCs w:val="26"/>
        </w:rPr>
        <w:t xml:space="preserve"> учетом срока его использования, предусмотренного постановлением Правительства Тюменской области от 06.04.2017 №124-п «О сроке использования градостроительных планов земельных участков, утвержденных до 1 января 2017 года».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указанные в пунктах 2.</w:t>
      </w:r>
      <w:r>
        <w:rPr>
          <w:rFonts w:ascii="Arial" w:hAnsi="Arial" w:cs="Arial"/>
          <w:sz w:val="26"/>
          <w:szCs w:val="26"/>
        </w:rPr>
        <w:t>6.1, 2.6.2, 2.6.3 Регламента направляются Заявителем в Администрацию исключительно в электронной форме в случаях, установленных постановлением Правительства Тюменской области от 22.11.2017 № 558-п «О направлении документов, необходимых для выдачи разрешени</w:t>
      </w:r>
      <w:r>
        <w:rPr>
          <w:rFonts w:ascii="Arial" w:hAnsi="Arial" w:cs="Arial"/>
          <w:sz w:val="26"/>
          <w:szCs w:val="26"/>
        </w:rPr>
        <w:t>я на строительство и разрешения на ввод в эксплуатацию, исключительно в электронной форме».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</w:t>
      </w:r>
      <w:r>
        <w:rPr>
          <w:rFonts w:ascii="Arial" w:hAnsi="Arial" w:cs="Arial"/>
          <w:b/>
          <w:sz w:val="26"/>
          <w:szCs w:val="26"/>
        </w:rPr>
        <w:t>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2.7.1. Для рассмотрения заявления о предоставлении муниципальной услуги Отдел в рамка</w:t>
      </w:r>
      <w:r>
        <w:rPr>
          <w:rFonts w:ascii="Arial" w:hAnsi="Arial" w:cs="Arial"/>
          <w:sz w:val="26"/>
          <w:szCs w:val="26"/>
        </w:rPr>
        <w:t>х системы межведомственного информационного взаимодействия направляет следующие запросы: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1) в </w:t>
      </w:r>
      <w:r>
        <w:rPr>
          <w:rFonts w:ascii="Arial" w:hAnsi="Arial" w:cs="Arial"/>
          <w:b/>
          <w:bCs/>
          <w:sz w:val="26"/>
          <w:szCs w:val="26"/>
        </w:rPr>
        <w:t>Федеральную службу государственной регистрации, кадастра и картографии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правоустанавливающих документов на земельный участок, в том числе согла</w:t>
      </w:r>
      <w:r>
        <w:rPr>
          <w:rFonts w:ascii="Arial" w:hAnsi="Arial" w:cs="Arial"/>
          <w:sz w:val="26"/>
          <w:szCs w:val="26"/>
        </w:rPr>
        <w:t>шения об установлении сервитута, решения об установлении публичного сервитута;</w:t>
      </w:r>
    </w:p>
    <w:p w:rsidR="00232FFE" w:rsidRDefault="00F012A7">
      <w:pPr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2) в </w:t>
      </w:r>
      <w:r>
        <w:rPr>
          <w:rFonts w:ascii="Arial" w:hAnsi="Arial" w:cs="Arial"/>
          <w:b/>
          <w:bCs/>
          <w:sz w:val="26"/>
          <w:szCs w:val="26"/>
        </w:rPr>
        <w:t>Федеральное автономное учреждение «Главное управление государственной экспертизы»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материалов, содержащиеся в проектной документации: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а) пояснительная </w:t>
      </w:r>
      <w:r>
        <w:rPr>
          <w:rFonts w:ascii="Arial" w:hAnsi="Arial" w:cs="Arial"/>
          <w:sz w:val="26"/>
          <w:szCs w:val="26"/>
        </w:rPr>
        <w:t>записка;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б) 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</w:t>
      </w:r>
      <w:r>
        <w:rPr>
          <w:rFonts w:ascii="Arial" w:hAnsi="Arial" w:cs="Arial"/>
          <w:sz w:val="26"/>
          <w:szCs w:val="26"/>
        </w:rPr>
        <w:t>у, границ публичных сервитутов, объектов археологического наследия;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в) 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</w:t>
      </w:r>
      <w:r>
        <w:rPr>
          <w:rFonts w:ascii="Arial" w:hAnsi="Arial" w:cs="Arial"/>
          <w:sz w:val="26"/>
          <w:szCs w:val="26"/>
        </w:rPr>
        <w:t>применительно к линейным объектам;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г) архитектурные решения;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д</w:t>
      </w:r>
      <w:proofErr w:type="spellEnd"/>
      <w:r>
        <w:rPr>
          <w:rFonts w:ascii="Arial" w:hAnsi="Arial" w:cs="Arial"/>
          <w:sz w:val="26"/>
          <w:szCs w:val="26"/>
        </w:rPr>
        <w:t xml:space="preserve">) 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</w:t>
      </w:r>
      <w:r>
        <w:rPr>
          <w:rFonts w:ascii="Arial" w:hAnsi="Arial" w:cs="Arial"/>
          <w:sz w:val="26"/>
          <w:szCs w:val="26"/>
        </w:rPr>
        <w:t>строительства к сетям инженерно-технического обеспечения;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е) проект организации строительства объекта капитального строительства;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ж) проект организации работ по сносу объектов капитального строительства, их частей;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з</w:t>
      </w:r>
      <w:proofErr w:type="spellEnd"/>
      <w:r>
        <w:rPr>
          <w:rFonts w:ascii="Arial" w:hAnsi="Arial" w:cs="Arial"/>
          <w:sz w:val="26"/>
          <w:szCs w:val="26"/>
        </w:rPr>
        <w:t>) перечень мероприятий по обеспечению до</w:t>
      </w:r>
      <w:r>
        <w:rPr>
          <w:rFonts w:ascii="Arial" w:hAnsi="Arial" w:cs="Arial"/>
          <w:sz w:val="26"/>
          <w:szCs w:val="26"/>
        </w:rPr>
        <w:t>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</w:t>
      </w:r>
      <w:r>
        <w:rPr>
          <w:rFonts w:ascii="Arial" w:hAnsi="Arial" w:cs="Arial"/>
          <w:sz w:val="26"/>
          <w:szCs w:val="26"/>
        </w:rPr>
        <w:t>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</w:t>
      </w:r>
      <w:r>
        <w:rPr>
          <w:rFonts w:ascii="Arial" w:hAnsi="Arial" w:cs="Arial"/>
          <w:sz w:val="26"/>
          <w:szCs w:val="26"/>
        </w:rPr>
        <w:t>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положительного заключения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Российской Федерац</w:t>
      </w:r>
      <w:r>
        <w:rPr>
          <w:rFonts w:ascii="Arial" w:hAnsi="Arial" w:cs="Arial"/>
          <w:sz w:val="26"/>
          <w:szCs w:val="26"/>
        </w:rPr>
        <w:t>ии), если такая проектная документация подлежит экспертизе в соответствии со статьей 49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положительного заключения государственной экспертизы проектной документации в случаях, предусмотренных частью 3.4 ста</w:t>
      </w:r>
      <w:r>
        <w:rPr>
          <w:rFonts w:ascii="Arial" w:hAnsi="Arial" w:cs="Arial"/>
          <w:sz w:val="26"/>
          <w:szCs w:val="26"/>
        </w:rPr>
        <w:t>тьи 49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положительного заключения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3) в </w:t>
      </w:r>
      <w:r>
        <w:rPr>
          <w:rFonts w:ascii="Arial" w:hAnsi="Arial" w:cs="Arial"/>
          <w:b/>
          <w:bCs/>
          <w:sz w:val="26"/>
          <w:szCs w:val="26"/>
        </w:rPr>
        <w:t xml:space="preserve">органы </w:t>
      </w:r>
      <w:r>
        <w:rPr>
          <w:rFonts w:ascii="Arial" w:hAnsi="Arial" w:cs="Arial"/>
          <w:b/>
          <w:bCs/>
          <w:sz w:val="26"/>
          <w:szCs w:val="26"/>
        </w:rPr>
        <w:t>местного самоуправления, исполнительные органы государственной власти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</w:t>
      </w:r>
      <w:r>
        <w:rPr>
          <w:rFonts w:ascii="Arial" w:hAnsi="Arial" w:cs="Arial"/>
          <w:sz w:val="26"/>
          <w:szCs w:val="26"/>
        </w:rPr>
        <w:t>нной корпорацией по атомной энергии «</w:t>
      </w:r>
      <w:proofErr w:type="spellStart"/>
      <w:r>
        <w:rPr>
          <w:rFonts w:ascii="Arial" w:hAnsi="Arial" w:cs="Arial"/>
          <w:sz w:val="26"/>
          <w:szCs w:val="26"/>
        </w:rPr>
        <w:t>Росатом</w:t>
      </w:r>
      <w:proofErr w:type="spellEnd"/>
      <w:r>
        <w:rPr>
          <w:rFonts w:ascii="Arial" w:hAnsi="Arial" w:cs="Arial"/>
          <w:sz w:val="26"/>
          <w:szCs w:val="26"/>
        </w:rPr>
        <w:t>», Государственной корпорацией по космической деятельности «</w:t>
      </w:r>
      <w:proofErr w:type="spellStart"/>
      <w:r>
        <w:rPr>
          <w:rFonts w:ascii="Arial" w:hAnsi="Arial" w:cs="Arial"/>
          <w:sz w:val="26"/>
          <w:szCs w:val="26"/>
        </w:rPr>
        <w:t>Роскосмос</w:t>
      </w:r>
      <w:proofErr w:type="spellEnd"/>
      <w:r>
        <w:rPr>
          <w:rFonts w:ascii="Arial" w:hAnsi="Arial" w:cs="Arial"/>
          <w:sz w:val="26"/>
          <w:szCs w:val="26"/>
        </w:rPr>
        <w:t xml:space="preserve">», органом управления государственным </w:t>
      </w:r>
      <w:r>
        <w:rPr>
          <w:rFonts w:ascii="Arial" w:hAnsi="Arial" w:cs="Arial"/>
          <w:sz w:val="26"/>
          <w:szCs w:val="26"/>
        </w:rPr>
        <w:lastRenderedPageBreak/>
        <w:t>внебюджетным фондом или органом местного самоуправления полномочий государственного (муниципального) зака</w:t>
      </w:r>
      <w:r>
        <w:rPr>
          <w:rFonts w:ascii="Arial" w:hAnsi="Arial" w:cs="Arial"/>
          <w:sz w:val="26"/>
          <w:szCs w:val="26"/>
        </w:rPr>
        <w:t>зчика, заключенного при осуществлении бюджетных инвестиций;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градостроительного плана земельного участка, выданного не ранее чем за три года до дня представления заявления на получение разрешения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проекта планировки территории и проекта</w:t>
      </w:r>
      <w:r>
        <w:rPr>
          <w:rFonts w:ascii="Arial" w:hAnsi="Arial" w:cs="Arial"/>
          <w:sz w:val="26"/>
          <w:szCs w:val="26"/>
        </w:rPr>
        <w:t xml:space="preserve">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</w:t>
      </w:r>
      <w:r>
        <w:rPr>
          <w:rFonts w:ascii="Arial" w:hAnsi="Arial" w:cs="Arial"/>
          <w:sz w:val="26"/>
          <w:szCs w:val="26"/>
        </w:rPr>
        <w:t>о линейного объекта, для размещения которого не требуется образование земельного участка;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</w:t>
      </w:r>
      <w:r>
        <w:rPr>
          <w:rFonts w:ascii="Arial" w:hAnsi="Arial" w:cs="Arial"/>
          <w:sz w:val="26"/>
          <w:szCs w:val="26"/>
        </w:rPr>
        <w:t>тствии со статьей 40 Градостроительного кодекса Российской Федерации);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разрешения на строительство;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акта приемки объекта капитального строительства (в случае осуществления строительства, реконструкции на основании договора);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акта, подтверждающего соо</w:t>
      </w:r>
      <w:r>
        <w:rPr>
          <w:rFonts w:ascii="Arial" w:hAnsi="Arial" w:cs="Arial"/>
          <w:sz w:val="26"/>
          <w:szCs w:val="26"/>
        </w:rPr>
        <w:t>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</w:t>
      </w:r>
      <w:r>
        <w:rPr>
          <w:rFonts w:ascii="Arial" w:hAnsi="Arial" w:cs="Arial"/>
          <w:sz w:val="26"/>
          <w:szCs w:val="26"/>
        </w:rPr>
        <w:t>х энергетических ресурсов, и подписанного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</w:t>
      </w:r>
      <w:r>
        <w:rPr>
          <w:rFonts w:ascii="Arial" w:hAnsi="Arial" w:cs="Arial"/>
          <w:sz w:val="26"/>
          <w:szCs w:val="26"/>
        </w:rPr>
        <w:t xml:space="preserve"> также лицом, осуществляющим строительный контроль, в случае осуществления строительного контроля на основании договора);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 документов, подтверждающих соответствие построенного, реконструированного объекта капитального строительства техническим условиям, п</w:t>
      </w:r>
      <w:r>
        <w:rPr>
          <w:rFonts w:ascii="Arial" w:hAnsi="Arial" w:cs="Arial"/>
          <w:sz w:val="26"/>
          <w:szCs w:val="26"/>
        </w:rPr>
        <w:t>одписанных представителями организаций, осуществляющих эксплуатацию сетей инженерно-технического обеспечения;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Fonts w:ascii="Arial" w:hAnsi="Arial" w:cs="Arial"/>
          <w:sz w:val="26"/>
          <w:szCs w:val="26"/>
        </w:rPr>
        <w:t>- схемы, отображающей расположение построенного, реконструированного объекта капитального строительства, расположение сетей инженерно-технического</w:t>
      </w:r>
      <w:r>
        <w:rPr>
          <w:rFonts w:ascii="Arial" w:hAnsi="Arial" w:cs="Arial"/>
          <w:sz w:val="26"/>
          <w:szCs w:val="26"/>
        </w:rPr>
        <w:t xml:space="preserve">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</w:t>
      </w:r>
      <w:r>
        <w:rPr>
          <w:rFonts w:ascii="Arial" w:hAnsi="Arial" w:cs="Arial"/>
          <w:sz w:val="26"/>
          <w:szCs w:val="26"/>
        </w:rPr>
        <w:t xml:space="preserve">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rStyle w:val="1"/>
          <w:rFonts w:ascii="Arial" w:hAnsi="Arial" w:cs="Arial"/>
          <w:sz w:val="26"/>
          <w:szCs w:val="26"/>
        </w:rPr>
        <w:t>;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Style w:val="1"/>
          <w:rFonts w:ascii="Arial" w:hAnsi="Arial" w:cs="Arial"/>
          <w:sz w:val="26"/>
          <w:szCs w:val="26"/>
        </w:rPr>
        <w:t xml:space="preserve">- решения об образовании земельных участков в случае образования земельного участка путем объединения земельных участков, а </w:t>
      </w:r>
      <w:r>
        <w:rPr>
          <w:rStyle w:val="1"/>
          <w:rFonts w:ascii="Arial" w:hAnsi="Arial" w:cs="Arial"/>
          <w:sz w:val="26"/>
          <w:szCs w:val="26"/>
        </w:rPr>
        <w:t xml:space="preserve">также путем раздела, перераспределения земельных участков или выдела из земельных участков,  в отношении которых или одного из которых в соответствии с Градостроительным кодексом Российской Федерации выдано разрешение на строительство, если в соответствии </w:t>
      </w:r>
      <w:r>
        <w:rPr>
          <w:rStyle w:val="1"/>
          <w:rFonts w:ascii="Arial" w:hAnsi="Arial" w:cs="Arial"/>
          <w:sz w:val="26"/>
          <w:szCs w:val="26"/>
        </w:rPr>
        <w:t>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4) в </w:t>
      </w:r>
      <w:r>
        <w:rPr>
          <w:rFonts w:ascii="Arial" w:hAnsi="Arial" w:cs="Arial"/>
          <w:b/>
          <w:bCs/>
          <w:sz w:val="26"/>
          <w:szCs w:val="26"/>
        </w:rPr>
        <w:t>Федеральную налоговую службу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- сведений из ЕГРЮЛ;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5) в </w:t>
      </w:r>
      <w:r>
        <w:rPr>
          <w:rFonts w:ascii="Arial" w:hAnsi="Arial" w:cs="Arial"/>
          <w:b/>
          <w:bCs/>
          <w:sz w:val="26"/>
          <w:szCs w:val="26"/>
        </w:rPr>
        <w:t>Управление госуда</w:t>
      </w:r>
      <w:r>
        <w:rPr>
          <w:rFonts w:ascii="Arial" w:hAnsi="Arial" w:cs="Arial"/>
          <w:b/>
          <w:bCs/>
          <w:sz w:val="26"/>
          <w:szCs w:val="26"/>
        </w:rPr>
        <w:t>рственного строительного надзора по Тюменской области Главного управления строительства Тюменской области или Северо-Уральское управление Федеральной службы по экологическому, технологическому и атомному надзору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Fonts w:ascii="Arial" w:hAnsi="Arial" w:cs="Arial"/>
          <w:sz w:val="26"/>
          <w:szCs w:val="26"/>
        </w:rPr>
        <w:t xml:space="preserve">- заключения органа </w:t>
      </w:r>
      <w:r>
        <w:rPr>
          <w:rFonts w:ascii="Arial" w:hAnsi="Arial" w:cs="Arial"/>
          <w:sz w:val="26"/>
          <w:szCs w:val="26"/>
        </w:rPr>
        <w:t>государственного строительного надзора</w:t>
      </w:r>
      <w:r>
        <w:rPr>
          <w:rStyle w:val="1"/>
          <w:rFonts w:ascii="Arial" w:hAnsi="Arial" w:cs="Arial"/>
          <w:sz w:val="26"/>
          <w:szCs w:val="26"/>
        </w:rPr>
        <w:t>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6) в </w:t>
      </w:r>
      <w:r>
        <w:rPr>
          <w:rFonts w:ascii="Arial" w:hAnsi="Arial" w:cs="Arial"/>
          <w:b/>
          <w:bCs/>
          <w:sz w:val="26"/>
          <w:szCs w:val="26"/>
        </w:rPr>
        <w:t>Департамент имущественных отношений Тюменской области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правоустанавливающих документов на земельный участок, в том числе соглашения об установлении сервитута, решения об установлении публичног</w:t>
      </w:r>
      <w:r>
        <w:rPr>
          <w:rFonts w:ascii="Arial" w:hAnsi="Arial" w:cs="Arial"/>
          <w:sz w:val="26"/>
          <w:szCs w:val="26"/>
        </w:rPr>
        <w:t>о сервитута.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7) в </w:t>
      </w:r>
      <w:r>
        <w:rPr>
          <w:rFonts w:ascii="Arial" w:hAnsi="Arial" w:cs="Arial"/>
          <w:b/>
          <w:bCs/>
          <w:sz w:val="26"/>
          <w:szCs w:val="26"/>
        </w:rPr>
        <w:t>Департамент социального развития Тюменской области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сведений из приказа (постановления) об установлении опеки (попечительства);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8) в </w:t>
      </w:r>
      <w:r>
        <w:rPr>
          <w:rFonts w:ascii="Arial" w:hAnsi="Arial" w:cs="Arial"/>
          <w:b/>
          <w:bCs/>
          <w:sz w:val="26"/>
          <w:szCs w:val="26"/>
        </w:rPr>
        <w:t>Управление записи актов гражданского состояния Тюменской области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</w:t>
      </w:r>
      <w:r>
        <w:rPr>
          <w:rFonts w:ascii="Arial" w:hAnsi="Arial" w:cs="Arial"/>
          <w:sz w:val="26"/>
          <w:szCs w:val="26"/>
        </w:rPr>
        <w:t>ведений о государственной регистрации актов: о рождении (усыновлении).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9) в </w:t>
      </w:r>
      <w:r>
        <w:rPr>
          <w:rFonts w:ascii="Arial" w:hAnsi="Arial" w:cs="Arial"/>
          <w:b/>
          <w:bCs/>
          <w:sz w:val="26"/>
          <w:szCs w:val="26"/>
        </w:rPr>
        <w:t>Федеральную службу по аккредитации</w:t>
      </w:r>
      <w:r>
        <w:rPr>
          <w:rFonts w:ascii="Arial" w:hAnsi="Arial" w:cs="Arial"/>
          <w:sz w:val="26"/>
          <w:szCs w:val="26"/>
        </w:rPr>
        <w:t xml:space="preserve"> 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сведений об аккредитации юридического лица, выдавшего положительное заключение негосударственной экспертизы проектной докумен</w:t>
      </w:r>
      <w:r>
        <w:rPr>
          <w:rFonts w:ascii="Arial" w:hAnsi="Arial" w:cs="Arial"/>
          <w:sz w:val="26"/>
          <w:szCs w:val="26"/>
        </w:rPr>
        <w:t>тации.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10) </w:t>
      </w:r>
      <w:r>
        <w:rPr>
          <w:rFonts w:ascii="Arial" w:hAnsi="Arial" w:cs="Arial"/>
          <w:b/>
          <w:bCs/>
          <w:sz w:val="26"/>
          <w:szCs w:val="26"/>
        </w:rPr>
        <w:t xml:space="preserve">в Комитет по охране и использованию объектов историко-культурного наследия Тюменской области </w:t>
      </w:r>
      <w:r>
        <w:rPr>
          <w:rFonts w:ascii="Arial" w:hAnsi="Arial" w:cs="Arial"/>
          <w:sz w:val="26"/>
          <w:szCs w:val="26"/>
        </w:rPr>
        <w:t>о предоставлении: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заключения о соответствии предусмотренного пунктом 3 части 12 статьи 48 Градостроительного кодекса Российской Федерации раздела прое</w:t>
      </w:r>
      <w:r>
        <w:rPr>
          <w:rFonts w:ascii="Arial" w:hAnsi="Arial" w:cs="Arial"/>
          <w:sz w:val="26"/>
          <w:szCs w:val="26"/>
        </w:rPr>
        <w:t>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</w:t>
      </w:r>
      <w:r>
        <w:rPr>
          <w:rFonts w:ascii="Arial" w:hAnsi="Arial" w:cs="Arial"/>
          <w:sz w:val="26"/>
          <w:szCs w:val="26"/>
        </w:rPr>
        <w:t>оложенной в границах территории исторического поселения федерального или регионального значения.</w:t>
      </w:r>
    </w:p>
    <w:p w:rsidR="00232FFE" w:rsidRDefault="00F012A7">
      <w:pPr>
        <w:pStyle w:val="2"/>
        <w:autoSpaceDE w:val="0"/>
        <w:ind w:firstLine="567"/>
      </w:pPr>
      <w:r>
        <w:rPr>
          <w:rStyle w:val="1"/>
          <w:rFonts w:ascii="Arial" w:eastAsia="Times New Roman" w:hAnsi="Arial" w:cs="Arial"/>
          <w:bCs/>
          <w:szCs w:val="26"/>
          <w:lang w:eastAsia="ru-RU"/>
        </w:rPr>
        <w:t xml:space="preserve">2.7.2. </w:t>
      </w:r>
      <w:r>
        <w:rPr>
          <w:rStyle w:val="1"/>
          <w:rFonts w:ascii="Arial" w:eastAsia="Times New Roman" w:hAnsi="Arial" w:cs="Arial"/>
          <w:szCs w:val="26"/>
          <w:lang w:eastAsia="ru-RU"/>
        </w:rPr>
        <w:t xml:space="preserve">Документы, указанные в пункте 2.7.1 Регламента, Заявитель вправе представить по собственной инициативе при обращении за предоставлением муниципальной </w:t>
      </w:r>
      <w:r>
        <w:rPr>
          <w:rStyle w:val="1"/>
          <w:rFonts w:ascii="Arial" w:eastAsia="Times New Roman" w:hAnsi="Arial" w:cs="Arial"/>
          <w:szCs w:val="26"/>
          <w:lang w:eastAsia="ru-RU"/>
        </w:rPr>
        <w:t>услуги.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пунктом 9 постановления Правительства Российской Федерации №852 от 25.08.2012 «Об утверждении правил использ</w:t>
      </w:r>
      <w:r>
        <w:rPr>
          <w:rFonts w:ascii="Arial" w:hAnsi="Arial" w:cs="Arial"/>
          <w:sz w:val="26"/>
          <w:szCs w:val="26"/>
        </w:rPr>
        <w:t>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в случае е</w:t>
      </w:r>
      <w:r>
        <w:rPr>
          <w:rFonts w:ascii="Arial" w:hAnsi="Arial" w:cs="Arial"/>
          <w:sz w:val="26"/>
          <w:szCs w:val="26"/>
        </w:rPr>
        <w:t xml:space="preserve">сли в результате проверки квалифицированной подписи будет выявлено несоблюдение установленных условий признания ее действительности, принимается решение об отказе в приеме к рассмотрению заявления о предоставлении муниципальной услуги. 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2.9. Исчерпывающий</w:t>
      </w:r>
      <w:r>
        <w:rPr>
          <w:rFonts w:ascii="Arial" w:hAnsi="Arial" w:cs="Arial"/>
          <w:b/>
          <w:sz w:val="26"/>
          <w:szCs w:val="26"/>
        </w:rPr>
        <w:t xml:space="preserve"> перечень оснований отказа в предоставлении муниципальной услуги или приостановления предоставления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2.9.1. Основания для отказа в предоставлении муниципальной услуги </w:t>
      </w:r>
      <w:r>
        <w:rPr>
          <w:rFonts w:ascii="Arial" w:hAnsi="Arial" w:cs="Arial"/>
          <w:b/>
          <w:sz w:val="26"/>
          <w:szCs w:val="26"/>
        </w:rPr>
        <w:t>в части подготовки и выдачи разрешения на строительство</w:t>
      </w:r>
      <w:r>
        <w:rPr>
          <w:rFonts w:ascii="Arial" w:hAnsi="Arial" w:cs="Arial"/>
          <w:sz w:val="26"/>
          <w:szCs w:val="26"/>
        </w:rPr>
        <w:t>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отсутстви</w:t>
      </w:r>
      <w:r>
        <w:rPr>
          <w:rFonts w:ascii="Arial" w:hAnsi="Arial" w:cs="Arial"/>
          <w:sz w:val="26"/>
          <w:szCs w:val="26"/>
        </w:rPr>
        <w:t>е документов, предусмотренных пунктом 2.6.1 Регламента;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несоответствии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</w:t>
      </w:r>
      <w:r>
        <w:rPr>
          <w:rFonts w:ascii="Arial" w:hAnsi="Arial" w:cs="Arial"/>
          <w:sz w:val="26"/>
          <w:szCs w:val="26"/>
        </w:rPr>
        <w:t>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</w:t>
      </w:r>
      <w:r>
        <w:rPr>
          <w:rFonts w:ascii="Arial" w:hAnsi="Arial" w:cs="Arial"/>
          <w:sz w:val="26"/>
          <w:szCs w:val="26"/>
        </w:rPr>
        <w:t>трукции линейного объекта не требуется подготовка документации по планировке территории);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несоответствие представленных документов  разрешенному использованию земельного участка и (или) ограничениям, установленным в соответствии с земельным и иным закон</w:t>
      </w:r>
      <w:r>
        <w:rPr>
          <w:rFonts w:ascii="Arial" w:hAnsi="Arial" w:cs="Arial"/>
          <w:sz w:val="26"/>
          <w:szCs w:val="26"/>
        </w:rPr>
        <w:t>одательством Российской Федерации и действующим на дату выдачи разрешения на строительство;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 несоответствие представленных документов  требованиям, установленным в разрешении на отклонение от предельных параметров разрешенного строительства, реконструкц</w:t>
      </w:r>
      <w:r>
        <w:rPr>
          <w:rFonts w:ascii="Arial" w:hAnsi="Arial" w:cs="Arial"/>
          <w:sz w:val="26"/>
          <w:szCs w:val="26"/>
        </w:rPr>
        <w:t>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заключение Комитета по охране и использованию объектов историко-культурного наследия Тюменской области о несоответствии раздела проектной документации, предусмотренного пунктом 3 части 12 статьи 48 Градостроительного кодекса Российской Федерации объ</w:t>
      </w:r>
      <w:r>
        <w:rPr>
          <w:rFonts w:ascii="Arial" w:hAnsi="Arial" w:cs="Arial"/>
          <w:sz w:val="26"/>
          <w:szCs w:val="26"/>
        </w:rPr>
        <w:t xml:space="preserve">екта капитального строительства,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</w:t>
      </w:r>
      <w:r>
        <w:rPr>
          <w:rFonts w:ascii="Arial" w:hAnsi="Arial" w:cs="Arial"/>
          <w:sz w:val="26"/>
          <w:szCs w:val="26"/>
        </w:rPr>
        <w:t>территории исторического поселения федерального или регионального значения .</w:t>
      </w:r>
    </w:p>
    <w:p w:rsidR="00232FFE" w:rsidRDefault="00F012A7">
      <w:pPr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2.9.2. Основания для отказа в предоставлении муниципальной услуги </w:t>
      </w:r>
      <w:r>
        <w:rPr>
          <w:rFonts w:ascii="Arial" w:hAnsi="Arial" w:cs="Arial"/>
          <w:b/>
          <w:sz w:val="26"/>
          <w:szCs w:val="26"/>
        </w:rPr>
        <w:t>в части внесения изменений в разрешение на строительство</w:t>
      </w:r>
      <w:r>
        <w:rPr>
          <w:rFonts w:ascii="Arial" w:hAnsi="Arial" w:cs="Arial"/>
          <w:sz w:val="26"/>
          <w:szCs w:val="26"/>
        </w:rPr>
        <w:t>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1) отсутствие в Уведомлении о переходе прав реквизитов </w:t>
      </w:r>
      <w:r>
        <w:rPr>
          <w:rFonts w:ascii="Arial" w:hAnsi="Arial" w:cs="Arial"/>
          <w:sz w:val="26"/>
          <w:szCs w:val="26"/>
        </w:rPr>
        <w:t>документов, предусмотренных соответственно пунктами 1 - 4 части 21.10 статьи 51 Градостроительного кодекса Российской Федерации, или отсутствие правоустанавливающего документа на земельный участок в случае, указанном в части 21.13 статьи 51 Градостроительн</w:t>
      </w:r>
      <w:r>
        <w:rPr>
          <w:rFonts w:ascii="Arial" w:hAnsi="Arial" w:cs="Arial"/>
          <w:sz w:val="26"/>
          <w:szCs w:val="26"/>
        </w:rPr>
        <w:t xml:space="preserve">ого кодекса Российской Федерации, либо отсутствие документов, предусмотренных частью 7 статьи 51 Градостроительного кодекса Российской Федерации, в случае поступления заявления о внесении изменений в разрешение на строительство, кроме заявления о внесении </w:t>
      </w:r>
      <w:r>
        <w:rPr>
          <w:rFonts w:ascii="Arial" w:hAnsi="Arial" w:cs="Arial"/>
          <w:sz w:val="26"/>
          <w:szCs w:val="26"/>
        </w:rPr>
        <w:t>изменений в разрешение на строительство исключительно в связи с продлением срока действия такого разрешения;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недостоверность сведений, указанных в Уведомлении о переходе прав;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3) несоответствие планируемого размещения объекта капитального строительства </w:t>
      </w:r>
      <w:r>
        <w:rPr>
          <w:rFonts w:ascii="Arial" w:hAnsi="Arial" w:cs="Arial"/>
          <w:sz w:val="26"/>
          <w:szCs w:val="26"/>
        </w:rPr>
        <w:t>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21.7 статьи 51 Градостроительного кодекса Российской Фед</w:t>
      </w:r>
      <w:r>
        <w:rPr>
          <w:rFonts w:ascii="Arial" w:hAnsi="Arial" w:cs="Arial"/>
          <w:sz w:val="26"/>
          <w:szCs w:val="26"/>
        </w:rPr>
        <w:t xml:space="preserve">ерации. При этом градостроительный план земельного </w:t>
      </w:r>
      <w:r>
        <w:rPr>
          <w:rFonts w:ascii="Arial" w:hAnsi="Arial" w:cs="Arial"/>
          <w:sz w:val="26"/>
          <w:szCs w:val="26"/>
        </w:rPr>
        <w:lastRenderedPageBreak/>
        <w:t>участка должен быть выдан не ранее чем за три года до дня направления уведомления, указанного в части 21.10 статьи 51 Градостроительного кодекса Российской Федерации;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несоответствие планируемого размеще</w:t>
      </w:r>
      <w:r>
        <w:rPr>
          <w:rFonts w:ascii="Arial" w:hAnsi="Arial" w:cs="Arial"/>
          <w:sz w:val="26"/>
          <w:szCs w:val="26"/>
        </w:rPr>
        <w:t>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</w:t>
      </w:r>
      <w:r>
        <w:rPr>
          <w:rFonts w:ascii="Arial" w:hAnsi="Arial" w:cs="Arial"/>
          <w:sz w:val="26"/>
          <w:szCs w:val="26"/>
        </w:rPr>
        <w:t>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</w:t>
      </w:r>
      <w:r>
        <w:rPr>
          <w:rFonts w:ascii="Arial" w:hAnsi="Arial" w:cs="Arial"/>
          <w:sz w:val="26"/>
          <w:szCs w:val="26"/>
        </w:rPr>
        <w:t xml:space="preserve">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</w:t>
      </w:r>
      <w:r>
        <w:rPr>
          <w:rFonts w:ascii="Arial" w:hAnsi="Arial" w:cs="Arial"/>
          <w:sz w:val="26"/>
          <w:szCs w:val="26"/>
        </w:rPr>
        <w:t>года до дня направления заявления о внесении изменений в разрешение на строительство;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 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</w:t>
      </w:r>
      <w:r>
        <w:rPr>
          <w:rFonts w:ascii="Arial" w:hAnsi="Arial" w:cs="Arial"/>
          <w:sz w:val="26"/>
          <w:szCs w:val="26"/>
        </w:rPr>
        <w:t>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частью 21.7 статьи 51 Градостроительного кодекса Российской Федерации, или в случае пост</w:t>
      </w:r>
      <w:r>
        <w:rPr>
          <w:rFonts w:ascii="Arial" w:hAnsi="Arial" w:cs="Arial"/>
          <w:sz w:val="26"/>
          <w:szCs w:val="26"/>
        </w:rPr>
        <w:t>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6) несоответствие планируемого размеще</w:t>
      </w:r>
      <w:r>
        <w:rPr>
          <w:rFonts w:ascii="Arial" w:hAnsi="Arial" w:cs="Arial"/>
          <w:sz w:val="26"/>
          <w:szCs w:val="26"/>
        </w:rPr>
        <w:t xml:space="preserve">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</w:t>
      </w:r>
      <w:r>
        <w:rPr>
          <w:rFonts w:ascii="Arial" w:hAnsi="Arial" w:cs="Arial"/>
          <w:sz w:val="26"/>
          <w:szCs w:val="26"/>
        </w:rPr>
        <w:t>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7) наличие у уполномоченных на выдачу разрешений на строительство федерального органа исполнительной власти, органа испо</w:t>
      </w:r>
      <w:r>
        <w:rPr>
          <w:rFonts w:ascii="Arial" w:hAnsi="Arial" w:cs="Arial"/>
          <w:sz w:val="26"/>
          <w:szCs w:val="26"/>
        </w:rPr>
        <w:t>лнительной власти субъекта Российской Федерации, органа местного самоуправления, Государственной корпорации по атомной энергии «</w:t>
      </w:r>
      <w:proofErr w:type="spellStart"/>
      <w:r>
        <w:rPr>
          <w:rFonts w:ascii="Arial" w:hAnsi="Arial" w:cs="Arial"/>
          <w:sz w:val="26"/>
          <w:szCs w:val="26"/>
        </w:rPr>
        <w:t>Росатом</w:t>
      </w:r>
      <w:proofErr w:type="spellEnd"/>
      <w:r>
        <w:rPr>
          <w:rFonts w:ascii="Arial" w:hAnsi="Arial" w:cs="Arial"/>
          <w:sz w:val="26"/>
          <w:szCs w:val="26"/>
        </w:rPr>
        <w:t>» или Государственной корпорации по космической деятельности «</w:t>
      </w:r>
      <w:proofErr w:type="spellStart"/>
      <w:r>
        <w:rPr>
          <w:rFonts w:ascii="Arial" w:hAnsi="Arial" w:cs="Arial"/>
          <w:sz w:val="26"/>
          <w:szCs w:val="26"/>
        </w:rPr>
        <w:t>Роскосмос</w:t>
      </w:r>
      <w:proofErr w:type="spellEnd"/>
      <w:r>
        <w:rPr>
          <w:rFonts w:ascii="Arial" w:hAnsi="Arial" w:cs="Arial"/>
          <w:sz w:val="26"/>
          <w:szCs w:val="26"/>
        </w:rPr>
        <w:t>» информации о выявленном в рамках государственног</w:t>
      </w:r>
      <w:r>
        <w:rPr>
          <w:rFonts w:ascii="Arial" w:hAnsi="Arial" w:cs="Arial"/>
          <w:sz w:val="26"/>
          <w:szCs w:val="26"/>
        </w:rPr>
        <w:t>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</w:t>
      </w:r>
      <w:r>
        <w:rPr>
          <w:rFonts w:ascii="Arial" w:hAnsi="Arial" w:cs="Arial"/>
          <w:sz w:val="26"/>
          <w:szCs w:val="26"/>
        </w:rPr>
        <w:t>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 части 5 статьи 52 Градост</w:t>
      </w:r>
      <w:r>
        <w:rPr>
          <w:rFonts w:ascii="Arial" w:hAnsi="Arial" w:cs="Arial"/>
          <w:sz w:val="26"/>
          <w:szCs w:val="26"/>
        </w:rPr>
        <w:t>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8) подача заявления о внесении изменений в разрешение на строительство менее чем за д</w:t>
      </w:r>
      <w:r>
        <w:rPr>
          <w:rFonts w:ascii="Arial" w:hAnsi="Arial" w:cs="Arial"/>
          <w:sz w:val="26"/>
          <w:szCs w:val="26"/>
        </w:rPr>
        <w:t>есять рабочих дней до истечения срока действия разрешения на строительство.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2.9.3. Основания для отказа в предоставлении муниципальной услуги </w:t>
      </w:r>
      <w:r>
        <w:rPr>
          <w:rFonts w:ascii="Arial" w:hAnsi="Arial" w:cs="Arial"/>
          <w:b/>
          <w:sz w:val="26"/>
          <w:szCs w:val="26"/>
        </w:rPr>
        <w:t>в части подготовки и выдачи разрешения на ввод объекта в эксплуатацию: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отсутствие документов, указанных в пункт</w:t>
      </w:r>
      <w:r>
        <w:rPr>
          <w:rFonts w:ascii="Arial" w:hAnsi="Arial" w:cs="Arial"/>
          <w:sz w:val="26"/>
          <w:szCs w:val="26"/>
        </w:rPr>
        <w:t>е 2.6.3. Регламента;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</w:t>
      </w:r>
      <w:r>
        <w:rPr>
          <w:rFonts w:ascii="Arial" w:hAnsi="Arial" w:cs="Arial"/>
          <w:sz w:val="26"/>
          <w:szCs w:val="26"/>
        </w:rPr>
        <w:t>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</w:t>
      </w:r>
      <w:r>
        <w:rPr>
          <w:rFonts w:ascii="Arial" w:hAnsi="Arial" w:cs="Arial"/>
          <w:sz w:val="26"/>
          <w:szCs w:val="26"/>
        </w:rPr>
        <w:t>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</w:t>
      </w:r>
      <w:r>
        <w:rPr>
          <w:rFonts w:ascii="Arial" w:hAnsi="Arial" w:cs="Arial"/>
          <w:sz w:val="26"/>
          <w:szCs w:val="26"/>
        </w:rPr>
        <w:t xml:space="preserve"> земельного участка;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</w:t>
      </w:r>
      <w:r>
        <w:rPr>
          <w:rFonts w:ascii="Arial" w:hAnsi="Arial" w:cs="Arial"/>
          <w:sz w:val="26"/>
          <w:szCs w:val="26"/>
        </w:rPr>
        <w:t xml:space="preserve">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</w:t>
      </w:r>
      <w:r>
        <w:rPr>
          <w:rFonts w:ascii="Arial" w:hAnsi="Arial" w:cs="Arial"/>
          <w:sz w:val="26"/>
          <w:szCs w:val="26"/>
        </w:rPr>
        <w:t>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55 Градостроительного кодекса Ро</w:t>
      </w:r>
      <w:r>
        <w:rPr>
          <w:rFonts w:ascii="Arial" w:hAnsi="Arial" w:cs="Arial"/>
          <w:sz w:val="26"/>
          <w:szCs w:val="26"/>
        </w:rPr>
        <w:t>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6) невыполнение Заявителем требований</w:t>
      </w:r>
      <w:r>
        <w:rPr>
          <w:rFonts w:ascii="Arial" w:hAnsi="Arial" w:cs="Arial"/>
          <w:sz w:val="26"/>
          <w:szCs w:val="26"/>
        </w:rPr>
        <w:t>, предусмотренных частью 18 статьи 51, частью 9 статьи 55 Градостроительного кодекса Российской Федерации.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2.9.4. Неполучение или несвоевременное получение документов, запрошенных в соответствии с пунктом 2.7.1 Регламента, не может являться основанием для </w:t>
      </w:r>
      <w:r>
        <w:rPr>
          <w:rFonts w:ascii="Arial" w:hAnsi="Arial" w:cs="Arial"/>
          <w:sz w:val="26"/>
          <w:szCs w:val="26"/>
        </w:rPr>
        <w:t>отказа в предоставлении Заявителю муниципальной услуги.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2.9.5.Основания для приостановления предоставления муниципальной услуги отсутствуют.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2.10. Способы, размер и основания взимания платы за предоставление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Предоставление </w:t>
      </w:r>
      <w:r>
        <w:rPr>
          <w:rFonts w:ascii="Arial" w:hAnsi="Arial" w:cs="Arial"/>
          <w:sz w:val="26"/>
          <w:szCs w:val="26"/>
        </w:rPr>
        <w:t>муниципальной услуги осуществляется бесплатно - без взимания государственной пошлины или иной платы.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2.11. Перечень услуг, которые являются необходимыми и обязательными для предоставления муниципальной услуги и способы, размер и основания взимания платы з</w:t>
      </w:r>
      <w:r>
        <w:rPr>
          <w:rFonts w:ascii="Arial" w:hAnsi="Arial" w:cs="Arial"/>
          <w:b/>
          <w:sz w:val="26"/>
          <w:szCs w:val="26"/>
        </w:rPr>
        <w:t xml:space="preserve">а предоставление услуг, которые </w:t>
      </w:r>
      <w:r>
        <w:rPr>
          <w:rFonts w:ascii="Arial" w:hAnsi="Arial" w:cs="Arial"/>
          <w:b/>
          <w:sz w:val="26"/>
          <w:szCs w:val="26"/>
        </w:rPr>
        <w:lastRenderedPageBreak/>
        <w:t>являются необходимыми и обязательными для предоставления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Для получения муниципальной услуги по подготовке и выдаче разрешений на строительство при осуществлении строительства, реконструкции объектов капи</w:t>
      </w:r>
      <w:r>
        <w:rPr>
          <w:rFonts w:ascii="Arial" w:hAnsi="Arial" w:cs="Arial"/>
          <w:sz w:val="26"/>
          <w:szCs w:val="26"/>
        </w:rPr>
        <w:t>тального строительства необходимыми и обязательными являются: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экспертиза проектной документации.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Для получения муниципальной услуги по подготовке и выдаче разрешений на ввод объекта в эксплуатацию необходимыми и обязательными являются: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подготовка и выд</w:t>
      </w:r>
      <w:r>
        <w:rPr>
          <w:rFonts w:ascii="Arial" w:hAnsi="Arial" w:cs="Arial"/>
          <w:sz w:val="26"/>
          <w:szCs w:val="26"/>
        </w:rPr>
        <w:t>ача технического плана объекта капитального строительства.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Экспертиза проектной документации осуществляется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</w:t>
      </w:r>
      <w:r>
        <w:rPr>
          <w:rFonts w:ascii="Arial" w:hAnsi="Arial" w:cs="Arial"/>
          <w:sz w:val="26"/>
          <w:szCs w:val="26"/>
        </w:rPr>
        <w:t>экспертизы.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Расчет размера платы за проведение государственной экспертизы проектной документации установлен разделом VIII Положения об организации и проведении государственной экспертизы проектной документации и результатов инженерных изысканий, утвержденн</w:t>
      </w:r>
      <w:r>
        <w:rPr>
          <w:rFonts w:ascii="Arial" w:hAnsi="Arial" w:cs="Arial"/>
          <w:sz w:val="26"/>
          <w:szCs w:val="26"/>
        </w:rPr>
        <w:t>ого Постановлением Правительства Российской Федерации от 05.03. 2007 № 145, за проведение негосударственной экспертизы устанавливается на договорной основе.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Изготовление технического плана осуществляется на платной основе.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Размер платы за изготовление </w:t>
      </w:r>
      <w:r>
        <w:rPr>
          <w:rFonts w:ascii="Arial" w:hAnsi="Arial" w:cs="Arial"/>
          <w:sz w:val="26"/>
          <w:szCs w:val="26"/>
        </w:rPr>
        <w:t>технического плана устанавливается кадастровым инженером и зависит от вида объекта капитального строительства, на который он изготавливается.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2.12. Максимальный срок ожидания в очереди при подаче Заявления, услуги, предоставляемой организацией, участвующе</w:t>
      </w:r>
      <w:r>
        <w:rPr>
          <w:rFonts w:ascii="Arial" w:hAnsi="Arial" w:cs="Arial"/>
          <w:b/>
          <w:sz w:val="26"/>
          <w:szCs w:val="26"/>
        </w:rPr>
        <w:t>й в предоставлении муниципальной услуги и при получении результата предоставления таких услуг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Время ожидания в очереди при подаче заявления о предоставлении муниципальной услуги не должно превышать 15 минут.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Время ожидания в очереди при получении результат</w:t>
      </w:r>
      <w:r>
        <w:rPr>
          <w:rFonts w:ascii="Arial" w:hAnsi="Arial" w:cs="Arial"/>
          <w:sz w:val="26"/>
          <w:szCs w:val="26"/>
        </w:rPr>
        <w:t>а муниципальной услуги не должно превышать 15 минут.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2.13. Срок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Регистрация заявления о предоставлении му</w:t>
      </w:r>
      <w:r>
        <w:rPr>
          <w:rFonts w:ascii="Arial" w:hAnsi="Arial" w:cs="Arial"/>
          <w:sz w:val="26"/>
          <w:szCs w:val="26"/>
        </w:rPr>
        <w:t xml:space="preserve">ниципальной услуги (далее — Заявление) при личном обращении Заявителя не должна превышать 15 минут.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 поступлении Заявления в Администрацию в электронной форме, посредством почтового отправления в рабочие дни в пределах графика работы Администрации - в </w:t>
      </w:r>
      <w:r>
        <w:rPr>
          <w:rFonts w:ascii="Arial" w:hAnsi="Arial" w:cs="Arial"/>
          <w:sz w:val="26"/>
          <w:szCs w:val="26"/>
        </w:rPr>
        <w:t>день его поступления, в выходные или праздничные дни, а также вне графика работы – в первый рабочий день, следующий за днем его поступления.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2.14. Требования к помещениям, в которых предоставляются муниципальная услуга, услуга, предоставляемая организацие</w:t>
      </w:r>
      <w:r>
        <w:rPr>
          <w:rFonts w:ascii="Arial" w:hAnsi="Arial" w:cs="Arial"/>
          <w:b/>
          <w:sz w:val="26"/>
          <w:szCs w:val="26"/>
        </w:rPr>
        <w:t xml:space="preserve">й, участвующей в предоставлении муниципальной услуги, к месту </w:t>
      </w:r>
      <w:r>
        <w:rPr>
          <w:rFonts w:ascii="Arial" w:hAnsi="Arial" w:cs="Arial"/>
          <w:b/>
          <w:sz w:val="26"/>
          <w:szCs w:val="26"/>
        </w:rPr>
        <w:lastRenderedPageBreak/>
        <w:t xml:space="preserve">ожидания и приема заявителей, размещению и оформлению визуальной, текстовой и </w:t>
      </w:r>
      <w:proofErr w:type="spellStart"/>
      <w:r>
        <w:rPr>
          <w:rFonts w:ascii="Arial" w:hAnsi="Arial" w:cs="Arial"/>
          <w:b/>
          <w:sz w:val="26"/>
          <w:szCs w:val="26"/>
        </w:rPr>
        <w:t>мультимедийной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информации о порядке предоставления таких услуг, в том числе к обеспечению доступности для инвалидов </w:t>
      </w:r>
      <w:r>
        <w:rPr>
          <w:rFonts w:ascii="Arial" w:hAnsi="Arial" w:cs="Arial"/>
          <w:b/>
          <w:sz w:val="26"/>
          <w:szCs w:val="26"/>
        </w:rPr>
        <w:t>указанных объектов в соответствии с законодательством Российской Федерации о социальной защите инвалидов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Помещения, в которых предоставляется муниципальная услуга, залы ожидания, места для заполнения Заявлений, информационные стенды с образцами их заполнен</w:t>
      </w:r>
      <w:r>
        <w:rPr>
          <w:rFonts w:ascii="Arial" w:hAnsi="Arial" w:cs="Arial"/>
          <w:sz w:val="26"/>
          <w:szCs w:val="26"/>
        </w:rPr>
        <w:t>ия и перечнем документов, необходимых для предоставления муниципальной услуги, должны соответствовать требованиям, предусмотренным Правилами организации деятельности многофункциональных центров предоставления государственных и муниципальных услуг, утвержде</w:t>
      </w:r>
      <w:r>
        <w:rPr>
          <w:rFonts w:ascii="Arial" w:hAnsi="Arial" w:cs="Arial"/>
          <w:sz w:val="26"/>
          <w:szCs w:val="26"/>
        </w:rPr>
        <w:t>нными постановлением Правительства Российской Федерации от 22.12.2012 № 1376, а также иным обязательным требованиям, установленным законодательством.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2.15. Показатели доступности и качества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2.15.1. Показателями доступности муниципальн</w:t>
      </w:r>
      <w:r>
        <w:rPr>
          <w:rFonts w:ascii="Arial" w:hAnsi="Arial" w:cs="Arial"/>
          <w:sz w:val="26"/>
          <w:szCs w:val="26"/>
        </w:rPr>
        <w:t>ой услуги являются: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наличие полной, достоверной и доступной для Заявителя информации о предоставлении муниципальной услуги, способах, порядке и условиях ее получения, в том числе с использованием информационно-телекоммуникационных технологий;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наличие помещ</w:t>
      </w:r>
      <w:r>
        <w:rPr>
          <w:rFonts w:ascii="Arial" w:hAnsi="Arial" w:cs="Arial"/>
          <w:sz w:val="26"/>
          <w:szCs w:val="26"/>
        </w:rPr>
        <w:t>ений, оборудования и оснащения, отвечающих требованиям Регламента;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соблюдение режима работы Администрации и МФЦ при предоставлении муниципальной услуги;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</w:t>
      </w:r>
      <w:r>
        <w:rPr>
          <w:rFonts w:ascii="Arial" w:hAnsi="Arial" w:cs="Arial"/>
          <w:sz w:val="26"/>
          <w:szCs w:val="26"/>
        </w:rPr>
        <w:t>ем информационно-коммуникационных технологий;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2.15.2. Показателями качества муниципальной услуги являются: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соблюдение сроков и последовательности административных процедур, установленных Регламентом;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отсутствие обоснованных жалоб на действия (бездействие) </w:t>
      </w:r>
      <w:r>
        <w:rPr>
          <w:rFonts w:ascii="Arial" w:hAnsi="Arial" w:cs="Arial"/>
          <w:sz w:val="26"/>
          <w:szCs w:val="26"/>
        </w:rPr>
        <w:t>и решения сотрудников Администрации и МФЦ, участвующих в предоставлении муниципальной услуги;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количество взаимодействий Заявителя с сотрудниками Администрации и МФЦ при предоставлении муниципальной услуги и их продолжительность. 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2.16. Иные требования, в </w:t>
      </w:r>
      <w:r>
        <w:rPr>
          <w:rFonts w:ascii="Arial" w:hAnsi="Arial" w:cs="Arial"/>
          <w:b/>
          <w:sz w:val="26"/>
          <w:szCs w:val="26"/>
        </w:rPr>
        <w:t>том числе требования, учитывающие в том числе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</w:t>
      </w:r>
      <w:r>
        <w:rPr>
          <w:rFonts w:ascii="Arial" w:hAnsi="Arial" w:cs="Arial"/>
          <w:b/>
          <w:sz w:val="26"/>
          <w:szCs w:val="26"/>
        </w:rPr>
        <w:t>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2.16.1 При предоставлении муниципальной услуги в электронной форме Заявитель вправе: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получить и</w:t>
      </w:r>
      <w:r>
        <w:rPr>
          <w:rFonts w:ascii="Arial" w:hAnsi="Arial" w:cs="Arial"/>
          <w:sz w:val="26"/>
          <w:szCs w:val="26"/>
        </w:rPr>
        <w:t xml:space="preserve">нформацию о порядке и сроках предоставления муниципальной услуги, размещенную на Едином портале государственных и </w:t>
      </w:r>
      <w:r>
        <w:rPr>
          <w:rFonts w:ascii="Arial" w:hAnsi="Arial" w:cs="Arial"/>
          <w:sz w:val="26"/>
          <w:szCs w:val="26"/>
        </w:rPr>
        <w:lastRenderedPageBreak/>
        <w:t>муниципальных услуг (функций) (</w:t>
      </w:r>
      <w:proofErr w:type="spellStart"/>
      <w:r>
        <w:rPr>
          <w:rFonts w:ascii="Arial" w:hAnsi="Arial" w:cs="Arial"/>
          <w:sz w:val="26"/>
          <w:szCs w:val="26"/>
        </w:rPr>
        <w:t>www.gosuslugi.ru</w:t>
      </w:r>
      <w:proofErr w:type="spellEnd"/>
      <w:r>
        <w:rPr>
          <w:rFonts w:ascii="Arial" w:hAnsi="Arial" w:cs="Arial"/>
          <w:sz w:val="26"/>
          <w:szCs w:val="26"/>
        </w:rPr>
        <w:t>) (далее - Единый портал) или Региональном портале;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б) осуществить предварительную запись на ли</w:t>
      </w:r>
      <w:r>
        <w:rPr>
          <w:rFonts w:ascii="Arial" w:hAnsi="Arial" w:cs="Arial"/>
          <w:sz w:val="26"/>
          <w:szCs w:val="26"/>
        </w:rPr>
        <w:t>чный прием в МФЦ через официальный сайт МФЦ в информационно-телекоммуникационной сети «Интернет» (</w:t>
      </w:r>
      <w:proofErr w:type="spellStart"/>
      <w:r>
        <w:rPr>
          <w:rFonts w:ascii="Arial" w:hAnsi="Arial" w:cs="Arial"/>
          <w:sz w:val="26"/>
          <w:szCs w:val="26"/>
        </w:rPr>
        <w:t>www.mfcto.ru</w:t>
      </w:r>
      <w:proofErr w:type="spellEnd"/>
      <w:r>
        <w:rPr>
          <w:rFonts w:ascii="Arial" w:hAnsi="Arial" w:cs="Arial"/>
          <w:sz w:val="26"/>
          <w:szCs w:val="26"/>
        </w:rPr>
        <w:t>), в том числе с использованием мобильного приложения;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в) подать Заявление в форме электронного документа с использованием «Личного кабинета» </w:t>
      </w:r>
      <w:r>
        <w:rPr>
          <w:rFonts w:ascii="Arial" w:hAnsi="Arial" w:cs="Arial"/>
          <w:sz w:val="26"/>
          <w:szCs w:val="26"/>
        </w:rPr>
        <w:t>Регионального портала посредством заполнения электронной формы Заявления;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г) получить сведения о ходе выполнения Заявления, поданного в электронной форме;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д</w:t>
      </w:r>
      <w:proofErr w:type="spellEnd"/>
      <w:r>
        <w:rPr>
          <w:rFonts w:ascii="Arial" w:hAnsi="Arial" w:cs="Arial"/>
          <w:sz w:val="26"/>
          <w:szCs w:val="26"/>
        </w:rPr>
        <w:t>) получить результат предоставления муниципальной услуги в форме электронного документа;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е) подать ж</w:t>
      </w:r>
      <w:r>
        <w:rPr>
          <w:rFonts w:ascii="Arial" w:hAnsi="Arial" w:cs="Arial"/>
          <w:sz w:val="26"/>
          <w:szCs w:val="26"/>
        </w:rPr>
        <w:t>алобу на решение и действие (бездействие) должностного лица либо муниципального служащего Администрации посредством официального сайта Администрации в порядке досудебного (внесудебного) обжалования решений и действий (бездействия) органа (организации), дол</w:t>
      </w:r>
      <w:r>
        <w:rPr>
          <w:rFonts w:ascii="Arial" w:hAnsi="Arial" w:cs="Arial"/>
          <w:sz w:val="26"/>
          <w:szCs w:val="26"/>
        </w:rPr>
        <w:t>жностного лица органа (организации) либо государственного или муниципального служащего.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2.16.2. Иных требований, в том числе учитывающих особенности предоставления муниципальной услуги в МФЦ не предусмотрено.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III</w:t>
      </w:r>
      <w:r>
        <w:rPr>
          <w:rFonts w:ascii="Arial" w:hAnsi="Arial" w:cs="Arial"/>
          <w:b/>
          <w:sz w:val="26"/>
          <w:szCs w:val="26"/>
        </w:rPr>
        <w:t xml:space="preserve">. Состав, последовательность и сроки </w:t>
      </w:r>
      <w:r>
        <w:rPr>
          <w:rFonts w:ascii="Arial" w:hAnsi="Arial" w:cs="Arial"/>
          <w:b/>
          <w:sz w:val="26"/>
          <w:szCs w:val="26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232FFE" w:rsidRDefault="00F012A7">
      <w:pPr>
        <w:pStyle w:val="12"/>
        <w:autoSpaceDE w:val="0"/>
        <w:ind w:firstLine="567"/>
        <w:jc w:val="both"/>
      </w:pPr>
      <w:r>
        <w:rPr>
          <w:rStyle w:val="1"/>
          <w:rFonts w:ascii="Arial" w:hAnsi="Arial" w:cs="Arial"/>
          <w:b/>
          <w:bCs/>
          <w:sz w:val="26"/>
          <w:szCs w:val="26"/>
        </w:rPr>
        <w:t>3.1. Перечень и</w:t>
      </w:r>
      <w:r>
        <w:rPr>
          <w:rStyle w:val="1"/>
          <w:rFonts w:ascii="Arial" w:hAnsi="Arial" w:cs="Arial"/>
          <w:b/>
          <w:bCs/>
          <w:sz w:val="26"/>
          <w:szCs w:val="26"/>
        </w:rPr>
        <w:t xml:space="preserve"> особенности исполнения административных процедур</w:t>
      </w:r>
    </w:p>
    <w:p w:rsidR="00232FFE" w:rsidRDefault="00F012A7">
      <w:pPr>
        <w:pStyle w:val="12"/>
        <w:autoSpaceDE w:val="0"/>
        <w:ind w:firstLine="567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3.1.1. Предоставление муниципальной услуги включает в себя следующие административные процедуры:</w:t>
      </w:r>
    </w:p>
    <w:p w:rsidR="00232FFE" w:rsidRDefault="00F012A7">
      <w:pPr>
        <w:pStyle w:val="12"/>
        <w:autoSpaceDE w:val="0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а) </w:t>
      </w:r>
      <w:r>
        <w:rPr>
          <w:rFonts w:ascii="Arial" w:hAnsi="Arial" w:cs="Arial"/>
          <w:sz w:val="26"/>
          <w:szCs w:val="26"/>
        </w:rPr>
        <w:t>прием и регистрация заявления о предоставлении муниципальной услуги и документов, необходимых для предоста</w:t>
      </w:r>
      <w:r>
        <w:rPr>
          <w:rFonts w:ascii="Arial" w:hAnsi="Arial" w:cs="Arial"/>
          <w:sz w:val="26"/>
          <w:szCs w:val="26"/>
        </w:rPr>
        <w:t>вления муниципальной услуги;</w:t>
      </w:r>
    </w:p>
    <w:p w:rsidR="00232FFE" w:rsidRDefault="00F012A7">
      <w:pPr>
        <w:pStyle w:val="12"/>
        <w:autoSpaceDE w:val="0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б) </w:t>
      </w:r>
      <w:r>
        <w:rPr>
          <w:rFonts w:ascii="Arial" w:hAnsi="Arial" w:cs="Arial"/>
          <w:sz w:val="26"/>
          <w:szCs w:val="26"/>
        </w:rPr>
        <w:t>рассмотрение Заявления и направление результата предоставления муниципальной услуги;</w:t>
      </w:r>
    </w:p>
    <w:p w:rsidR="00232FFE" w:rsidRDefault="00F012A7">
      <w:pPr>
        <w:pStyle w:val="12"/>
        <w:autoSpaceDE w:val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в) порядок исправления допущенных опечаток и ошибок в выданных в результате предоставления муниципальной услуги документов.</w:t>
      </w:r>
    </w:p>
    <w:p w:rsidR="00232FFE" w:rsidRDefault="00F012A7">
      <w:pPr>
        <w:pStyle w:val="12"/>
        <w:autoSpaceDE w:val="0"/>
        <w:ind w:firstLine="567"/>
        <w:jc w:val="both"/>
      </w:pPr>
      <w:r>
        <w:rPr>
          <w:rStyle w:val="1"/>
          <w:rFonts w:ascii="Arial" w:hAnsi="Arial" w:cs="Arial"/>
          <w:sz w:val="26"/>
          <w:szCs w:val="26"/>
        </w:rPr>
        <w:t>Доступ Заявител</w:t>
      </w:r>
      <w:r>
        <w:rPr>
          <w:rStyle w:val="1"/>
          <w:rFonts w:ascii="Arial" w:hAnsi="Arial" w:cs="Arial"/>
          <w:sz w:val="26"/>
          <w:szCs w:val="26"/>
        </w:rPr>
        <w:t>ей к сведениям о муниципальной услуге,  возможность получения сведений о ходе выполнения Заявления, взаимодействие органа, предоставляющего муниципальную услугу, с организациями, участвующими в предоставлении муниципальной услуги, также получение Заявителе</w:t>
      </w:r>
      <w:r>
        <w:rPr>
          <w:rStyle w:val="1"/>
          <w:rFonts w:ascii="Arial" w:hAnsi="Arial" w:cs="Arial"/>
          <w:sz w:val="26"/>
          <w:szCs w:val="26"/>
        </w:rPr>
        <w:t>м результата предоставления муниципальной услуги (по выбору Заявителя), иные действия, необходимые для предоставления муниципальной услуги в электронной форме, обеспечиваются посредством Единого портала, Регионального портала.</w:t>
      </w:r>
    </w:p>
    <w:p w:rsidR="00232FFE" w:rsidRDefault="00F012A7">
      <w:pPr>
        <w:pStyle w:val="2"/>
        <w:widowControl w:val="0"/>
        <w:autoSpaceDE w:val="0"/>
        <w:ind w:firstLine="567"/>
        <w:rPr>
          <w:highlight w:val="white"/>
        </w:rPr>
      </w:pPr>
      <w:r>
        <w:rPr>
          <w:rStyle w:val="1"/>
          <w:rFonts w:ascii="Arial" w:hAnsi="Arial" w:cs="Arial"/>
          <w:szCs w:val="26"/>
        </w:rPr>
        <w:t>Порядок предоставления муници</w:t>
      </w:r>
      <w:r>
        <w:rPr>
          <w:rStyle w:val="1"/>
          <w:rFonts w:ascii="Arial" w:hAnsi="Arial" w:cs="Arial"/>
          <w:szCs w:val="26"/>
        </w:rPr>
        <w:t xml:space="preserve">пальной услуги в МФЦ определяется 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№1376, </w:t>
      </w:r>
      <w:r>
        <w:rPr>
          <w:rStyle w:val="1"/>
          <w:rFonts w:ascii="Arial" w:hAnsi="Arial" w:cs="Arial"/>
          <w:szCs w:val="26"/>
        </w:rPr>
        <w:lastRenderedPageBreak/>
        <w:t>соглашением между А</w:t>
      </w:r>
      <w:r>
        <w:rPr>
          <w:rStyle w:val="1"/>
          <w:rFonts w:ascii="Arial" w:hAnsi="Arial" w:cs="Arial"/>
          <w:szCs w:val="26"/>
        </w:rPr>
        <w:t>дминистрацией и МФЦ, настоящим разделом Регламента.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3.2. Прием и регистрация заявления о предоставлении муниципальной услуги и документов, необходимых для предоставления муниципальной услуги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3.2.1. Основанием для начала административной процедуры является</w:t>
      </w:r>
      <w:r>
        <w:rPr>
          <w:rFonts w:ascii="Arial" w:hAnsi="Arial" w:cs="Arial"/>
          <w:sz w:val="26"/>
          <w:szCs w:val="26"/>
        </w:rPr>
        <w:t xml:space="preserve"> личное обращение Заявителя в МФЦ или в Администрацию с Заявлением  и приложенными к нему документами, установленные подразделом 2.6 Регламента (далее – Документы).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3.2.2. В ходе личного приема Заявителя сотрудник МФЦ: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устанавливает личность обратившего</w:t>
      </w:r>
      <w:r>
        <w:rPr>
          <w:rFonts w:ascii="Arial" w:hAnsi="Arial" w:cs="Arial"/>
          <w:sz w:val="26"/>
          <w:szCs w:val="26"/>
        </w:rPr>
        <w:t>ся Заявителя путем проверки документа, удостоверяющего его личность (в случае обращения представителя Заявителя устанавливает наличие у него полномочий путем проверки документа, подтверждающего полномочия представителя);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б) информирует Заявителя о порядке </w:t>
      </w:r>
      <w:r>
        <w:rPr>
          <w:rFonts w:ascii="Arial" w:hAnsi="Arial" w:cs="Arial"/>
          <w:sz w:val="26"/>
          <w:szCs w:val="26"/>
        </w:rPr>
        <w:t>и сроках предоставления муниципальной услуги;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в) обеспечивает заполнение Заявления, после этого предлагает Заявителю убедиться в правильности внесенных в Заявление данных и подписать Заявление или обеспечивает прием такого Заявления в случае, если Заявител</w:t>
      </w:r>
      <w:r>
        <w:rPr>
          <w:rFonts w:ascii="Arial" w:hAnsi="Arial" w:cs="Arial"/>
          <w:sz w:val="26"/>
          <w:szCs w:val="26"/>
        </w:rPr>
        <w:t>ь  самостоятельно оформил Заявление. Проверяет наличие документов, которые в силу подраздела 2.6 Регламента Заявитель  должен предоставить самостоятельно;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г) обеспечивает изготовление копий с представленных Заявителем подлинников Документов. Выполняет на т</w:t>
      </w:r>
      <w:r>
        <w:rPr>
          <w:rFonts w:ascii="Arial" w:hAnsi="Arial" w:cs="Arial"/>
          <w:sz w:val="26"/>
          <w:szCs w:val="26"/>
        </w:rPr>
        <w:t>аких копиях надпись об их соответствии оригиналам, заверяет своей подписью с указанием фамилии и инициалов, должности и даты заверения;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д</w:t>
      </w:r>
      <w:proofErr w:type="spellEnd"/>
      <w:r>
        <w:rPr>
          <w:rFonts w:ascii="Arial" w:hAnsi="Arial" w:cs="Arial"/>
          <w:sz w:val="26"/>
          <w:szCs w:val="26"/>
        </w:rPr>
        <w:t>) обеспечивает регистрацию Заявления в журнале регистрации, а также выдачу Заявителю под личную подпись расписки о прие</w:t>
      </w:r>
      <w:r>
        <w:rPr>
          <w:rFonts w:ascii="Arial" w:hAnsi="Arial" w:cs="Arial"/>
          <w:sz w:val="26"/>
          <w:szCs w:val="26"/>
        </w:rPr>
        <w:t>ме Заявления и Документов.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3.2.3. При поступлении Заявления и Документов в электронной форме сотрудник Отдела: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проверяет подлинность электронной подписи (электронных подписей) в соответствии с требованиями законодательства, регулирующего отношения в области использования электронных подписей;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обеспечивает регистрацию Заявления  в журнале регистрации. При этом Заяв</w:t>
      </w:r>
      <w:r>
        <w:rPr>
          <w:rFonts w:ascii="Arial" w:hAnsi="Arial" w:cs="Arial"/>
          <w:sz w:val="26"/>
          <w:szCs w:val="26"/>
        </w:rPr>
        <w:t>ление  получает статусы «Принято ведомством» или «В обработке», что отражается в «Личном кабинете» Регионального портала.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случае, установленном постановлением Правительства Тюменской области от 22.11.2017 № 558-п «О направлении документов, необходимых дл</w:t>
      </w:r>
      <w:r>
        <w:rPr>
          <w:rFonts w:ascii="Arial" w:hAnsi="Arial" w:cs="Arial"/>
          <w:sz w:val="26"/>
          <w:szCs w:val="26"/>
        </w:rPr>
        <w:t>я выдачи разрешения на строительство и разрешения на ввод в эксплуатацию, исключительно в электронной форме», документы, предусмотренные подразделом 2.6 Регламента, направляются Заявителем исключительно в электронной форме.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случае подписания Заявления и </w:t>
      </w:r>
      <w:r>
        <w:rPr>
          <w:rFonts w:ascii="Arial" w:hAnsi="Arial" w:cs="Arial"/>
          <w:sz w:val="26"/>
          <w:szCs w:val="26"/>
        </w:rPr>
        <w:t>Документов квалифицированной подписью, сотрудник Отдела проводит проверку действительности квалифицированной подписи, с использованием которой подписано Заявление и Документы, предусматривающую проверку соблюдения условий, указанных в статье 11 Федеральног</w:t>
      </w:r>
      <w:r>
        <w:rPr>
          <w:rFonts w:ascii="Arial" w:hAnsi="Arial" w:cs="Arial"/>
          <w:sz w:val="26"/>
          <w:szCs w:val="26"/>
        </w:rPr>
        <w:t>о закона от 06.04.2011 №63-ФЗ «Об электронной подписи» (далее - проверка квалифицированной подписи).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сотрудник От</w:t>
      </w:r>
      <w:r>
        <w:rPr>
          <w:rFonts w:ascii="Arial" w:hAnsi="Arial" w:cs="Arial"/>
          <w:sz w:val="26"/>
          <w:szCs w:val="26"/>
        </w:rPr>
        <w:t xml:space="preserve">дела в течение 3 календарных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</w:t>
      </w:r>
      <w:r>
        <w:rPr>
          <w:rFonts w:ascii="Arial" w:hAnsi="Arial" w:cs="Arial"/>
          <w:sz w:val="26"/>
          <w:szCs w:val="26"/>
        </w:rPr>
        <w:t xml:space="preserve">06.04.2011 №63-ФЗ «Об электронной подписи», которые послужили основанием для принятия указанного решения. Такое уведомление подписывается квалифицированной подписью сотрудника Отдела и направляется по адресу электронной почты Заявителя  либо в его «Личный </w:t>
      </w:r>
      <w:r>
        <w:rPr>
          <w:rFonts w:ascii="Arial" w:hAnsi="Arial" w:cs="Arial"/>
          <w:sz w:val="26"/>
          <w:szCs w:val="26"/>
        </w:rPr>
        <w:t>кабинет» на  Региональном портале.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После получения уведомления об отказе в приеме к рассмотрению Заявления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обр</w:t>
      </w:r>
      <w:r>
        <w:rPr>
          <w:rFonts w:ascii="Arial" w:hAnsi="Arial" w:cs="Arial"/>
          <w:sz w:val="26"/>
          <w:szCs w:val="26"/>
        </w:rPr>
        <w:t>ащения.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3.2.4. При поступлении Заявления и Документов посредством почтового отправления сотрудник Отдела, ответственный за прием Заявлений обеспечивает их регистрацию в журнале регистрации.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направления Заявителем Документов посредством почтового о</w:t>
      </w:r>
      <w:r>
        <w:rPr>
          <w:rFonts w:ascii="Arial" w:hAnsi="Arial" w:cs="Arial"/>
          <w:sz w:val="26"/>
          <w:szCs w:val="26"/>
        </w:rPr>
        <w:t>тправления, верность копий направляемых Заявителем Документов должна быть засвидетельствована в нотариальном порядке.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3.3. Рассмотрение Заявления и направление результата предоставления муниципальной услуги.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3.3.1. Основанием для начала административной п</w:t>
      </w:r>
      <w:r>
        <w:rPr>
          <w:rFonts w:ascii="Arial" w:hAnsi="Arial" w:cs="Arial"/>
          <w:sz w:val="26"/>
          <w:szCs w:val="26"/>
        </w:rPr>
        <w:t>роцедуры является окончание административной процедуры, установленной подразделом 3.2 Регламента.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3.3.2. При непредставлении документов, указанных в пункта 2.7.1 Регламента, Заявителем самостоятельно, сотрудник Отдела не позднее 1 рабочего дня, следующего </w:t>
      </w:r>
      <w:r>
        <w:rPr>
          <w:rFonts w:ascii="Arial" w:hAnsi="Arial" w:cs="Arial"/>
          <w:sz w:val="26"/>
          <w:szCs w:val="26"/>
        </w:rPr>
        <w:t>за днем поступления Заявления и Документов, осуществляет подготовку и направление межведомственных запросов по системе межведомственного электронного взаимодействия Тюменской области либо посредством внутриведомственного взаимодействия со структурными подр</w:t>
      </w:r>
      <w:r>
        <w:rPr>
          <w:rFonts w:ascii="Arial" w:hAnsi="Arial" w:cs="Arial"/>
          <w:sz w:val="26"/>
          <w:szCs w:val="26"/>
        </w:rPr>
        <w:t>азделениями Администрации в органы и организации, указанные в пункте 2.7.1 Регламента.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предоставлении Заявителем самостоятельно документов, указанных в пункте 2.7.1 Регламента, межведомственное электронное взаимодействие не проводится.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если по</w:t>
      </w:r>
      <w:r>
        <w:rPr>
          <w:rFonts w:ascii="Arial" w:hAnsi="Arial" w:cs="Arial"/>
          <w:sz w:val="26"/>
          <w:szCs w:val="26"/>
        </w:rPr>
        <w:t>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</w:t>
      </w:r>
      <w:r>
        <w:rPr>
          <w:rFonts w:ascii="Arial" w:hAnsi="Arial" w:cs="Arial"/>
          <w:sz w:val="26"/>
          <w:szCs w:val="26"/>
        </w:rPr>
        <w:t>о значения, и к заявлению о выдаче разрешения на строительство не приложено заключение, указанное в части 10.1 статьи 51 Градостроительного кодекса Российской Федерации, сотрудник Отдела в течение  3   дней со дня получения указанного заявления проводит пр</w:t>
      </w:r>
      <w:r>
        <w:rPr>
          <w:rFonts w:ascii="Arial" w:hAnsi="Arial" w:cs="Arial"/>
          <w:sz w:val="26"/>
          <w:szCs w:val="26"/>
        </w:rPr>
        <w:t>оверку наличия документов, необходимых для принятия решения о выдаче разрешения на строительство, и направляет приложенный к нему раздел проектной документации объекта капитального строительства, предусмотренный пунктом 3 части 12 статьи 48 Градостроительн</w:t>
      </w:r>
      <w:r>
        <w:rPr>
          <w:rFonts w:ascii="Arial" w:hAnsi="Arial" w:cs="Arial"/>
          <w:sz w:val="26"/>
          <w:szCs w:val="26"/>
        </w:rPr>
        <w:t xml:space="preserve">ого кодекса </w:t>
      </w:r>
      <w:r>
        <w:rPr>
          <w:rFonts w:ascii="Arial" w:hAnsi="Arial" w:cs="Arial"/>
          <w:sz w:val="26"/>
          <w:szCs w:val="26"/>
        </w:rPr>
        <w:lastRenderedPageBreak/>
        <w:t>Российской Федерации, в Комитет по охране и использованию объектов историко-культурного наследия Тюменской области, или осуществляет подготовку проекта письменного отказа в предоставлении муниципальной услуги при отсутствии документов, необходи</w:t>
      </w:r>
      <w:r>
        <w:rPr>
          <w:rFonts w:ascii="Arial" w:hAnsi="Arial" w:cs="Arial"/>
          <w:sz w:val="26"/>
          <w:szCs w:val="26"/>
        </w:rPr>
        <w:t>мых для принятия решения о выдаче разрешения на строительство, с указанием оснований отказа в соответствии с абзацем 3 пункта 3.3.3 Регламента, и обеспечивает направление отказа в предоставлении муниципальной услуги выбранным Заявителем способом.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3.3.3. Со</w:t>
      </w:r>
      <w:r>
        <w:rPr>
          <w:rFonts w:ascii="Arial" w:hAnsi="Arial" w:cs="Arial"/>
          <w:sz w:val="26"/>
          <w:szCs w:val="26"/>
        </w:rPr>
        <w:t>трудник Отдела в течение 1 рабочего дня со дня поступления в Администрацию запрашиваемой информации (документов) с использованием системы межведомственного информационного взаимодействия, или со дня регистрации Заявления и Документов, в случае предоставлен</w:t>
      </w:r>
      <w:r>
        <w:rPr>
          <w:rFonts w:ascii="Arial" w:hAnsi="Arial" w:cs="Arial"/>
          <w:sz w:val="26"/>
          <w:szCs w:val="26"/>
        </w:rPr>
        <w:t>ия документов, указанных в пункте 2.7.1 Регламента Заявителем самостоятельно, или со дня получения заключения Комитета по охране и использованию объектов историко-культурного наследия Тюменской области осуществляет проверку Заявления, Документов и полученн</w:t>
      </w:r>
      <w:r>
        <w:rPr>
          <w:rFonts w:ascii="Arial" w:hAnsi="Arial" w:cs="Arial"/>
          <w:sz w:val="26"/>
          <w:szCs w:val="26"/>
        </w:rPr>
        <w:t>ых в ходе межведомственного электронного взаимодействия документов (сведений) на предмет наличия оснований для отказа в предоставлении муниципальной услуги, установленных подразделом 2.9 Регламента.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наличии оснований для отказа в предоставлении муницип</w:t>
      </w:r>
      <w:r>
        <w:rPr>
          <w:rFonts w:ascii="Arial" w:hAnsi="Arial" w:cs="Arial"/>
          <w:sz w:val="26"/>
          <w:szCs w:val="26"/>
        </w:rPr>
        <w:t>альной услуги, указанных в подразделе 2.9 Регламента, сотрудник Отдела в течение 1 рабочего дня, следующего за днем окончания административной процедуры, установленной пунктом 3.3.2 Регламента, осуществляет подготовку проекта письменного отказа в предостав</w:t>
      </w:r>
      <w:r>
        <w:rPr>
          <w:rFonts w:ascii="Arial" w:hAnsi="Arial" w:cs="Arial"/>
          <w:sz w:val="26"/>
          <w:szCs w:val="26"/>
        </w:rPr>
        <w:t xml:space="preserve">лении муниципальной услуги и передает его на подпись журнале регистрации.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проекте письменного отказа в предоставлении муниципальной услуги указываются конкретные основания из установленных в подразделе 2.9 Регламента, а также положения Заявления или Док</w:t>
      </w:r>
      <w:r>
        <w:rPr>
          <w:rFonts w:ascii="Arial" w:hAnsi="Arial" w:cs="Arial"/>
          <w:sz w:val="26"/>
          <w:szCs w:val="26"/>
        </w:rPr>
        <w:t xml:space="preserve">ументов, в отношении которых выявлены такие основания.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Отказ в предоставлении муниципальной услуги не препятствует повторной подаче документов при устранении причины (основания) для отказа.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повторном обращении с заявлением о выдаче разрешения на стро</w:t>
      </w:r>
      <w:r>
        <w:rPr>
          <w:rFonts w:ascii="Arial" w:hAnsi="Arial" w:cs="Arial"/>
          <w:sz w:val="26"/>
          <w:szCs w:val="26"/>
        </w:rPr>
        <w:t>ительство Заявитель вправе в пределах срока действия градостроительного плана земельного участка (а в случае обращения за разрешением на строительство линейного объекта - до момента вступления в силу изменений в утвержденную документацию по планировке терр</w:t>
      </w:r>
      <w:r>
        <w:rPr>
          <w:rFonts w:ascii="Arial" w:hAnsi="Arial" w:cs="Arial"/>
          <w:sz w:val="26"/>
          <w:szCs w:val="26"/>
        </w:rPr>
        <w:t>итории) не предоставлять документы, предусмотренные подпунктом 4 пункта 2.6.1 Регламента, к которым не было замечаний в рамках письменного отказа в предоставлении услуги.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3.3.4. При отсутствии оснований для отказа в предоставлении муниципальной услуги, ука</w:t>
      </w:r>
      <w:r>
        <w:rPr>
          <w:rFonts w:ascii="Arial" w:hAnsi="Arial" w:cs="Arial"/>
          <w:sz w:val="26"/>
          <w:szCs w:val="26"/>
        </w:rPr>
        <w:t>занных в подразделе 2.9 Регламента, сотрудник Отдела в течение  3 рабочих дней со дня поступления заявления о выдаче разрешения на ввод объекта в эксплуатацию обязан обеспечить осмотр объекта капитального строительства, в отношении которого не осуществлялс</w:t>
      </w:r>
      <w:r>
        <w:rPr>
          <w:rFonts w:ascii="Arial" w:hAnsi="Arial" w:cs="Arial"/>
          <w:sz w:val="26"/>
          <w:szCs w:val="26"/>
        </w:rPr>
        <w:t>я  государственный строительный надзор, на предмет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</w:t>
      </w:r>
      <w:r>
        <w:rPr>
          <w:rFonts w:ascii="Arial" w:hAnsi="Arial" w:cs="Arial"/>
          <w:sz w:val="26"/>
          <w:szCs w:val="26"/>
        </w:rPr>
        <w:t xml:space="preserve"> для получения разрешения на строительство градостроительного плана </w:t>
      </w:r>
      <w:r>
        <w:rPr>
          <w:rFonts w:ascii="Arial" w:hAnsi="Arial" w:cs="Arial"/>
          <w:sz w:val="26"/>
          <w:szCs w:val="26"/>
        </w:rPr>
        <w:lastRenderedPageBreak/>
        <w:t>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</w:t>
      </w:r>
      <w:r>
        <w:rPr>
          <w:rFonts w:ascii="Arial" w:hAnsi="Arial" w:cs="Arial"/>
          <w:sz w:val="26"/>
          <w:szCs w:val="26"/>
        </w:rPr>
        <w:t>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участка, ограничениям, установленным в соответствии с земельным и иным законодательством Росс</w:t>
      </w:r>
      <w:r>
        <w:rPr>
          <w:rFonts w:ascii="Arial" w:hAnsi="Arial" w:cs="Arial"/>
          <w:sz w:val="26"/>
          <w:szCs w:val="26"/>
        </w:rPr>
        <w:t xml:space="preserve">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3.3.5. При отсутствии оснований </w:t>
      </w:r>
      <w:r>
        <w:rPr>
          <w:rFonts w:ascii="Arial" w:hAnsi="Arial" w:cs="Arial"/>
          <w:sz w:val="26"/>
          <w:szCs w:val="26"/>
        </w:rPr>
        <w:t>для отказа в предоставлении муниципальной услуги, указанных в подразделе 2.9 Регламента, сотрудник Отдела в течение 1 рабочего дня, следующего за днем окончания административной процедуры, установленной пунктом 3.3.3. или за днем проведения осмотра объекта</w:t>
      </w:r>
      <w:r>
        <w:rPr>
          <w:rFonts w:ascii="Arial" w:hAnsi="Arial" w:cs="Arial"/>
          <w:sz w:val="26"/>
          <w:szCs w:val="26"/>
        </w:rPr>
        <w:t xml:space="preserve"> капитального строительства, в отношении которых не осуществлялся государственный строительный надзор, осуществляет  подготовку одного из следующих документов: разрешение на строительство, решение о внесении изменений в разрешение на строительство, разреше</w:t>
      </w:r>
      <w:r>
        <w:rPr>
          <w:rFonts w:ascii="Arial" w:hAnsi="Arial" w:cs="Arial"/>
          <w:sz w:val="26"/>
          <w:szCs w:val="26"/>
        </w:rPr>
        <w:t>ние на ввод объекта в эксплуатацию (далее – Решение).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Решения или письменного отказа в предоставлении муниципальной услуги в день его подготовки передается сотрудником Отдела на подпись заместителю главы района, начальнику отдела строительства и ЖКХ</w:t>
      </w:r>
      <w:r>
        <w:rPr>
          <w:rFonts w:ascii="Arial" w:hAnsi="Arial" w:cs="Arial"/>
          <w:sz w:val="26"/>
          <w:szCs w:val="26"/>
        </w:rPr>
        <w:t>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Заместитель главы района, начальник отдела строительства и </w:t>
      </w:r>
      <w:proofErr w:type="spellStart"/>
      <w:r>
        <w:rPr>
          <w:rFonts w:ascii="Arial" w:hAnsi="Arial" w:cs="Arial"/>
          <w:sz w:val="26"/>
          <w:szCs w:val="26"/>
        </w:rPr>
        <w:t>ЖКХподписывает</w:t>
      </w:r>
      <w:proofErr w:type="spellEnd"/>
      <w:r>
        <w:rPr>
          <w:rFonts w:ascii="Arial" w:hAnsi="Arial" w:cs="Arial"/>
          <w:sz w:val="26"/>
          <w:szCs w:val="26"/>
        </w:rPr>
        <w:t xml:space="preserve"> проект Решения или письменный отказ в предоставлении муниципальной услуги в течение 1 рабочего дней со дня получения проекта Решения или письменного отказа в предоставлении муницип</w:t>
      </w:r>
      <w:r>
        <w:rPr>
          <w:rFonts w:ascii="Arial" w:hAnsi="Arial" w:cs="Arial"/>
          <w:sz w:val="26"/>
          <w:szCs w:val="26"/>
        </w:rPr>
        <w:t xml:space="preserve">альной услуги. 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3.3.6. Сотрудник Отдела в день подписания Решения или письменного отказа в предоставлении муниципальной услуги осуществляет регистрацию Решения или письменного отказа в предоставлении муниципальной услуги в журнале регистрации.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выд</w:t>
      </w:r>
      <w:r>
        <w:rPr>
          <w:rFonts w:ascii="Arial" w:hAnsi="Arial" w:cs="Arial"/>
          <w:sz w:val="26"/>
          <w:szCs w:val="26"/>
        </w:rPr>
        <w:t>ачи разрешения на ввод объекта в эксплуатацию обязательным приложением к Решению является представленный Заявителем (представителем Заявителя) технический план объекта капитального строительства, подготовленный в соответствии с Федеральным законом от 13.07</w:t>
      </w:r>
      <w:r>
        <w:rPr>
          <w:rFonts w:ascii="Arial" w:hAnsi="Arial" w:cs="Arial"/>
          <w:sz w:val="26"/>
          <w:szCs w:val="26"/>
        </w:rPr>
        <w:t>.2015 № 218-ФЗ «О государственной регистрации недвижимости».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проведении работ по сохранению объекта культурного наследия разрешение на ввод в эксплуатацию такого объекта выдается с учетом особенностей, установленных законодательством Российской Федерац</w:t>
      </w:r>
      <w:r>
        <w:rPr>
          <w:rFonts w:ascii="Arial" w:hAnsi="Arial" w:cs="Arial"/>
          <w:sz w:val="26"/>
          <w:szCs w:val="26"/>
        </w:rPr>
        <w:t>ии об охране объектов культурного наследия.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Сотрудник Отдела в сроки, установленные пунктом 2.4 Регламента, обеспечивает направление результата предоставления муниципальной услуги выбранным Заявителем способом.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3.4. Порядок исправления допущенных опечаток</w:t>
      </w:r>
      <w:r>
        <w:rPr>
          <w:rFonts w:ascii="Arial" w:hAnsi="Arial" w:cs="Arial"/>
          <w:b/>
          <w:sz w:val="26"/>
          <w:szCs w:val="26"/>
        </w:rPr>
        <w:t xml:space="preserve"> и ошибок в выданных в результате предоставления муниципальной услуги документов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3.4.1 При выявлении Заявителем в выданном Решении или письменном отказе в предоставлении муниципальной услуги опечаток и ошибок Заявитель может подать заявление об исправлении</w:t>
      </w:r>
      <w:r>
        <w:rPr>
          <w:rFonts w:ascii="Arial" w:hAnsi="Arial" w:cs="Arial"/>
          <w:sz w:val="26"/>
          <w:szCs w:val="26"/>
        </w:rPr>
        <w:t xml:space="preserve"> допущенных опечаток и ошибок.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3.4.2 При обращении об исправлении допущенных опечаток и (или) ошибок Заявитель представляет: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заявление об исправлении допущенных опечаток и (или) ошибок;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имеющие юридическую силу, свидетельствующие о наличии опеча</w:t>
      </w:r>
      <w:r>
        <w:rPr>
          <w:rFonts w:ascii="Arial" w:hAnsi="Arial" w:cs="Arial"/>
          <w:sz w:val="26"/>
          <w:szCs w:val="26"/>
        </w:rPr>
        <w:t>ток и (или) ошибок и содержащие правильные данные;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выданное Решение или письменный отказ в предоставлении муниципальной услуги, в котором содержится опечатка и (или) ошибка.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3.4.3 Заявление об исправлении допущенных опечаток и (или) ошибок может быть подан</w:t>
      </w:r>
      <w:r>
        <w:rPr>
          <w:rFonts w:ascii="Arial" w:hAnsi="Arial" w:cs="Arial"/>
          <w:sz w:val="26"/>
          <w:szCs w:val="26"/>
        </w:rPr>
        <w:t>о посредством личного обращения в МФЦ, почтового отправления,  Регионального портала.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3.4.4 Регистрация заявления осуществляется в порядке и сроки, установленные подразделом 3.2 Регламента.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3.4.5. Решение об исправлении допущенных опечаток и (или) ошибок в</w:t>
      </w:r>
      <w:r>
        <w:rPr>
          <w:rFonts w:ascii="Arial" w:hAnsi="Arial" w:cs="Arial"/>
          <w:sz w:val="26"/>
          <w:szCs w:val="26"/>
        </w:rPr>
        <w:t xml:space="preserve"> выданном Решении или письменном отказе в предоставлении муниципальной услуги принимается в течение 8 календарных дней со дня регистрации заявления об исправлении допущенных опечаток и (или) ошибок.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фактического наличия в Решении или письменном от</w:t>
      </w:r>
      <w:r>
        <w:rPr>
          <w:rFonts w:ascii="Arial" w:hAnsi="Arial" w:cs="Arial"/>
          <w:sz w:val="26"/>
          <w:szCs w:val="26"/>
        </w:rPr>
        <w:t xml:space="preserve">казе в предоставлении муниципальной услуги опечаток и (или) ошибок данные опечатки и (или) ошибки исправляются и Заявителю направляется исправленный вариант Решения или письменного отказа в предоставлении муниципальной услуги. 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фактическом отсутствии в</w:t>
      </w:r>
      <w:r>
        <w:rPr>
          <w:rFonts w:ascii="Arial" w:hAnsi="Arial" w:cs="Arial"/>
          <w:sz w:val="26"/>
          <w:szCs w:val="26"/>
        </w:rPr>
        <w:t xml:space="preserve"> Решении или письменном отказе в предоставлении муниципальной услуги опечаток и (или) ошибок Заявителю направляется ответ об отсутствии опечаток и ошибок в выданном Решении или письменном отказе в предоставлении муниципальной услуги.</w:t>
      </w:r>
    </w:p>
    <w:p w:rsidR="00232FFE" w:rsidRDefault="00232FFE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en-US"/>
        </w:rPr>
        <w:t>IV</w:t>
      </w:r>
      <w:r>
        <w:rPr>
          <w:rFonts w:ascii="Arial" w:hAnsi="Arial" w:cs="Arial"/>
          <w:b/>
          <w:sz w:val="26"/>
          <w:szCs w:val="26"/>
        </w:rPr>
        <w:t>. Формы контроля за</w:t>
      </w:r>
      <w:r>
        <w:rPr>
          <w:rFonts w:ascii="Arial" w:hAnsi="Arial" w:cs="Arial"/>
          <w:b/>
          <w:sz w:val="26"/>
          <w:szCs w:val="26"/>
        </w:rPr>
        <w:t xml:space="preserve"> предоставлением муниципальной услуги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2"/>
        <w:tabs>
          <w:tab w:val="left" w:pos="3165"/>
        </w:tabs>
        <w:autoSpaceDE w:val="0"/>
        <w:ind w:firstLine="567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4.1. Порядок осуществления текущего контроля за соблюдением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</w:t>
      </w:r>
      <w:r>
        <w:rPr>
          <w:rFonts w:ascii="Arial" w:hAnsi="Arial" w:cs="Arial"/>
          <w:b/>
          <w:bCs/>
          <w:szCs w:val="26"/>
        </w:rPr>
        <w:t>ципальной услуги, а также принятием решений ответственными лицами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сотрудниками Администрации,</w:t>
      </w:r>
      <w:r>
        <w:rPr>
          <w:rFonts w:ascii="Arial" w:hAnsi="Arial" w:cs="Arial"/>
          <w:szCs w:val="26"/>
        </w:rPr>
        <w:t xml:space="preserve"> осуществляют руководитель, ответственный за организацию работы по предоставлению муниципальной услуги, а также должностные лица Администрации.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Перечень должностных лиц, осуществляющих текущий контроль, устанавливается индивидуальными правовыми актами Адми</w:t>
      </w:r>
      <w:r>
        <w:rPr>
          <w:rFonts w:ascii="Arial" w:hAnsi="Arial" w:cs="Arial"/>
          <w:szCs w:val="26"/>
        </w:rPr>
        <w:t>нистрации, должностными регламентами и должностными инструкциями сотрудников Администрации.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Текущий контроль осуществляется путем проведения уполномоченным должностным лицом, ответственным за организацию работы по предоставлению муниципальной услуги, прове</w:t>
      </w:r>
      <w:r>
        <w:rPr>
          <w:rFonts w:ascii="Arial" w:hAnsi="Arial" w:cs="Arial"/>
          <w:szCs w:val="26"/>
        </w:rPr>
        <w:t xml:space="preserve">рок соблюдения и </w:t>
      </w:r>
      <w:r>
        <w:rPr>
          <w:rFonts w:ascii="Arial" w:hAnsi="Arial" w:cs="Arial"/>
          <w:szCs w:val="26"/>
        </w:rPr>
        <w:lastRenderedPageBreak/>
        <w:t>предоставления сотрудниками Администрации положений настоящего Регламента.</w:t>
      </w:r>
    </w:p>
    <w:p w:rsidR="00232FFE" w:rsidRDefault="00F012A7">
      <w:pPr>
        <w:pStyle w:val="2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Периодичность осуществления текущего контроля устанавливается планом проверок.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 xml:space="preserve">4.2. Порядок и периодичность осуществления плановых и внеплановых проверок полноты и </w:t>
      </w:r>
      <w:r>
        <w:rPr>
          <w:rFonts w:ascii="Arial" w:hAnsi="Arial" w:cs="Arial"/>
          <w:b/>
          <w:bCs/>
          <w:szCs w:val="26"/>
        </w:rPr>
        <w:t>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Администрация организует и осуществляет контроль за предоставлением муниципальной услуги. Контроль за полнотой и </w:t>
      </w:r>
      <w:r>
        <w:rPr>
          <w:rFonts w:ascii="Arial" w:hAnsi="Arial" w:cs="Arial"/>
          <w:szCs w:val="26"/>
        </w:rPr>
        <w:t>качеством предоставления муниципальной услуги включает в себя проведение проверок не реже одного раза в течение календарного года, выявление и устранение нарушений прав заявителей, рассмотрение, принятие решений и подготовку ответов на обращения заявителей</w:t>
      </w:r>
      <w:r>
        <w:rPr>
          <w:rFonts w:ascii="Arial" w:hAnsi="Arial" w:cs="Arial"/>
          <w:szCs w:val="26"/>
        </w:rPr>
        <w:t xml:space="preserve">, содержащих жалобы на решения, действия (бездействие) сотрудников Администрации.                                     </w:t>
      </w:r>
    </w:p>
    <w:p w:rsidR="00232FFE" w:rsidRDefault="00F012A7">
      <w:pPr>
        <w:pStyle w:val="2"/>
        <w:autoSpaceDE w:val="0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По результатам контроля осуществляется привлечение виновных лиц к ответственности в соответствии с законодательством Российской </w:t>
      </w:r>
      <w:r>
        <w:rPr>
          <w:rFonts w:ascii="Arial" w:hAnsi="Arial" w:cs="Arial"/>
          <w:szCs w:val="26"/>
        </w:rPr>
        <w:t>Федерации.</w:t>
      </w:r>
    </w:p>
    <w:p w:rsidR="00232FFE" w:rsidRDefault="00F012A7">
      <w:pPr>
        <w:pStyle w:val="2"/>
        <w:autoSpaceDE w:val="0"/>
        <w:ind w:firstLine="567"/>
      </w:pPr>
      <w:r>
        <w:rPr>
          <w:rStyle w:val="1"/>
          <w:rFonts w:ascii="Arial" w:hAnsi="Arial" w:cs="Arial"/>
          <w:szCs w:val="26"/>
        </w:rPr>
        <w:t>Проверки полноты и качества предоставления муниципальной услуги осуществляются на основании постановления главы района.</w:t>
      </w:r>
    </w:p>
    <w:p w:rsidR="00232FFE" w:rsidRDefault="00F012A7">
      <w:pPr>
        <w:pStyle w:val="2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Периодичность проведения проверок может носить плановый характер (осуществляться на основании квартальных, полугодовых или го</w:t>
      </w:r>
      <w:r>
        <w:rPr>
          <w:rFonts w:ascii="Arial" w:hAnsi="Arial" w:cs="Arial"/>
          <w:szCs w:val="26"/>
        </w:rPr>
        <w:t>довых планов работы), тематический характер (проверка исполнения муниципальной услуги по отдельным вопросам, связанным с предоставлением муниципальной услуги) и внеплановый характер (по конкретному обращению).</w:t>
      </w:r>
    </w:p>
    <w:p w:rsidR="00232FFE" w:rsidRDefault="00232FFE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bookmarkStart w:id="0" w:name="Par644"/>
      <w:bookmarkEnd w:id="0"/>
      <w:r>
        <w:rPr>
          <w:rFonts w:ascii="Arial" w:hAnsi="Arial" w:cs="Arial"/>
          <w:b/>
          <w:sz w:val="26"/>
          <w:szCs w:val="26"/>
        </w:rPr>
        <w:t>V. Досудебный (внесудебный) порядок обжалован</w:t>
      </w:r>
      <w:r>
        <w:rPr>
          <w:rFonts w:ascii="Arial" w:hAnsi="Arial" w:cs="Arial"/>
          <w:b/>
          <w:sz w:val="26"/>
          <w:szCs w:val="26"/>
        </w:rPr>
        <w:t>ия решений и действий (бездействия) Администрации, а также его должностных лиц</w:t>
      </w:r>
    </w:p>
    <w:p w:rsidR="00232FFE" w:rsidRDefault="00232FFE">
      <w:pPr>
        <w:pStyle w:val="a4"/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5.1. Заявитель (представитель заявителя) вправе обжаловать действия (бездействие) и решения, принятые в ходе предоставления муниципальной услуги, в досудебном (внесудебном) пор</w:t>
      </w:r>
      <w:r>
        <w:rPr>
          <w:rFonts w:ascii="Arial" w:hAnsi="Arial" w:cs="Arial"/>
          <w:sz w:val="26"/>
          <w:szCs w:val="26"/>
        </w:rPr>
        <w:t>ядке.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5.2. Жалоба может быть адресована следующим должностным лицам, уполномоченным на ее рассмотрение:</w:t>
      </w:r>
    </w:p>
    <w:p w:rsidR="00232FFE" w:rsidRDefault="00F012A7">
      <w:pPr>
        <w:pStyle w:val="a4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заместителю Главы Администрации, координирующему и контролирующему деятельность Отдела, на решения или (и) действия (бездействие) должностных лиц Отд</w:t>
      </w:r>
      <w:r>
        <w:rPr>
          <w:rFonts w:ascii="Arial" w:hAnsi="Arial" w:cs="Arial"/>
          <w:sz w:val="26"/>
          <w:szCs w:val="26"/>
        </w:rPr>
        <w:t>ела;</w:t>
      </w:r>
    </w:p>
    <w:p w:rsidR="00232FFE" w:rsidRDefault="00F012A7">
      <w:pPr>
        <w:pStyle w:val="a4"/>
        <w:spacing w:after="0" w:line="240" w:lineRule="auto"/>
        <w:ind w:firstLine="567"/>
        <w:jc w:val="both"/>
      </w:pPr>
      <w:r>
        <w:rPr>
          <w:rStyle w:val="1"/>
          <w:rFonts w:ascii="Arial" w:hAnsi="Arial" w:cs="Arial"/>
          <w:sz w:val="26"/>
          <w:szCs w:val="26"/>
        </w:rPr>
        <w:t>б) Главе Администрации на решения и действия (бездействие) заместителя Главы Администрации,</w:t>
      </w:r>
      <w:r>
        <w:rPr>
          <w:rStyle w:val="1"/>
          <w:rFonts w:ascii="Arial" w:hAnsi="Arial" w:cs="Arial"/>
          <w:sz w:val="26"/>
          <w:szCs w:val="26"/>
          <w:lang w:eastAsia="ru-RU"/>
        </w:rPr>
        <w:t xml:space="preserve"> координирующего и контролирующего деятельность Отдела;</w:t>
      </w:r>
    </w:p>
    <w:p w:rsidR="00232FFE" w:rsidRDefault="00F012A7">
      <w:pPr>
        <w:pStyle w:val="2"/>
        <w:ind w:firstLine="567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в) директору МФЦ на решения или (и) действия (бездействие) сотрудников МФЦ.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5.3. Информация о порядке по</w:t>
      </w:r>
      <w:r>
        <w:rPr>
          <w:rFonts w:ascii="Arial" w:hAnsi="Arial" w:cs="Arial"/>
          <w:sz w:val="26"/>
          <w:szCs w:val="26"/>
        </w:rPr>
        <w:t>дачи и рассмотрения жалобы размещается на официальном сайте Администрации  в сети «Интернет», Едином и Региональном порталах, в МФЦ, а также предоставляется непосредственно должностными лицами Администрации по телефонам для справок, а также электронным соо</w:t>
      </w:r>
      <w:r>
        <w:rPr>
          <w:rFonts w:ascii="Arial" w:hAnsi="Arial" w:cs="Arial"/>
          <w:sz w:val="26"/>
          <w:szCs w:val="26"/>
        </w:rPr>
        <w:t>бщением по адресу, указанному заявителем.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5.4.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следующими нормативными правовыми актами:</w:t>
      </w:r>
    </w:p>
    <w:p w:rsidR="00232FFE" w:rsidRDefault="00F012A7">
      <w:pPr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Федеральным законом от 27 июля 2010 г. № 210-ФЗ «Об организации предоставления государственных и муниципальных услуг»;</w:t>
      </w:r>
    </w:p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br w:type="page"/>
      </w:r>
    </w:p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№1 к Регламенту</w:t>
      </w:r>
    </w:p>
    <w:p w:rsidR="00232FFE" w:rsidRDefault="00F012A7">
      <w:pPr>
        <w:pStyle w:val="a4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(бланк заявления о выдаче разрешения на</w:t>
      </w:r>
    </w:p>
    <w:p w:rsidR="00232FFE" w:rsidRDefault="00F012A7">
      <w:pPr>
        <w:pStyle w:val="a4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строительство объекта капитального строительства)</w:t>
      </w:r>
    </w:p>
    <w:p w:rsidR="00232FFE" w:rsidRDefault="00232FFE">
      <w:pPr>
        <w:pStyle w:val="a4"/>
        <w:spacing w:after="0" w:line="240" w:lineRule="auto"/>
        <w:jc w:val="right"/>
        <w:rPr>
          <w:rFonts w:ascii="Arial" w:hAnsi="Arial" w:cs="Arial"/>
        </w:rPr>
      </w:pPr>
      <w:bookmarkStart w:id="1" w:name="Par30"/>
      <w:bookmarkStart w:id="2" w:name="Par33"/>
      <w:bookmarkEnd w:id="1"/>
      <w:bookmarkEnd w:id="2"/>
    </w:p>
    <w:tbl>
      <w:tblPr>
        <w:tblW w:w="9589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000"/>
      </w:tblPr>
      <w:tblGrid>
        <w:gridCol w:w="488"/>
        <w:gridCol w:w="500"/>
        <w:gridCol w:w="1112"/>
        <w:gridCol w:w="343"/>
        <w:gridCol w:w="1725"/>
        <w:gridCol w:w="1119"/>
        <w:gridCol w:w="299"/>
        <w:gridCol w:w="1164"/>
        <w:gridCol w:w="1532"/>
        <w:gridCol w:w="1307"/>
      </w:tblGrid>
      <w:tr w:rsidR="00232FF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91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администрация </w:t>
            </w:r>
            <w:r>
              <w:rPr>
                <w:rFonts w:cs="Arial"/>
                <w:szCs w:val="26"/>
              </w:rPr>
              <w:t>___________</w:t>
            </w:r>
          </w:p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a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snapToGrid w:val="0"/>
              <w:ind w:right="-2"/>
              <w:jc w:val="center"/>
              <w:rPr>
                <w:rFonts w:cs="Arial"/>
                <w:szCs w:val="26"/>
              </w:rPr>
            </w:pPr>
          </w:p>
        </w:tc>
        <w:tc>
          <w:tcPr>
            <w:tcW w:w="1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Полное наименование юридического лица и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 xml:space="preserve">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Прямоугольник 3" o:spid="_x0000_s1100" style="position:absolute;left:0;text-align:left;margin-left:-3.6pt;margin-top:2.85pt;width:7.25pt;height:8.5pt;z-index:25162035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Прямоугольник 15" o:spid="_x0000_s1099" style="position:absolute;left:0;text-align:left;margin-left:-3.3pt;margin-top:.95pt;width:7.25pt;height:8.5pt;z-index:25162137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юридическое лицо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2"/>
                <w:szCs w:val="12"/>
              </w:rPr>
              <w:t>не заполняется, в случае если представлена выписка из ЕГРЮЛ  или ЕГРНИП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Прямоугольник 8" o:spid="_x0000_s1098" style="position:absolute;left:0;text-align:left;margin-left:-2.9pt;margin-top:7.35pt;width:7.25pt;height:8.5pt;z-index:25162240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 xml:space="preserve">(заполняется в случае обращения представителя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физического или юридического лица)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5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ae"/>
              <w:tabs>
                <w:tab w:val="left" w:pos="-360"/>
                <w:tab w:val="left" w:pos="0"/>
              </w:tabs>
              <w:autoSpaceDE w:val="0"/>
              <w:snapToGrid w:val="0"/>
              <w:ind w:left="0" w:firstLine="170"/>
              <w:jc w:val="center"/>
              <w:rPr>
                <w:rFonts w:cs="Arial"/>
                <w:sz w:val="20"/>
                <w:szCs w:val="20"/>
              </w:rPr>
            </w:pP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В соответствии со статьей 51 Градостроительного кодекса Российской Федерации прошу выдать разрешение на 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(строительство, реконструкцию) </w:t>
            </w:r>
            <w:r>
              <w:rPr>
                <w:sz w:val="16"/>
                <w:szCs w:val="16"/>
              </w:rPr>
              <w:t>объекта капитального строительства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объекта согласно проекту)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</w:t>
            </w:r>
            <w:r>
              <w:rPr>
                <w:sz w:val="20"/>
                <w:szCs w:val="20"/>
              </w:rPr>
              <w:t>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адресу: _________________________________________________________________________________ 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земельном участке с кадастровым номером ___________________________________________________</w:t>
            </w:r>
          </w:p>
          <w:p w:rsidR="00232FFE" w:rsidRDefault="00232FFE">
            <w:pPr>
              <w:pStyle w:val="2"/>
              <w:autoSpaceDE w:val="0"/>
              <w:ind w:firstLine="170"/>
            </w:pPr>
          </w:p>
          <w:p w:rsidR="00232FFE" w:rsidRDefault="00F012A7">
            <w:pPr>
              <w:pStyle w:val="2"/>
              <w:autoSpaceDE w:val="0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_____________________________________________________________</w:t>
            </w:r>
            <w:r>
              <w:rPr>
                <w:rStyle w:val="1"/>
                <w:rFonts w:cs="Arial"/>
                <w:b/>
                <w:sz w:val="20"/>
                <w:szCs w:val="20"/>
              </w:rPr>
              <w:t>______________________________</w:t>
            </w:r>
          </w:p>
          <w:p w:rsidR="00232FFE" w:rsidRDefault="00F012A7">
            <w:pPr>
              <w:pStyle w:val="2"/>
              <w:autoSpaceDE w:val="0"/>
              <w:ind w:firstLine="170"/>
              <w:jc w:val="center"/>
            </w:pPr>
            <w:r>
              <w:rPr>
                <w:rStyle w:val="1"/>
                <w:rFonts w:cs="Arial"/>
                <w:sz w:val="20"/>
                <w:szCs w:val="20"/>
              </w:rPr>
              <w:t>(сведения о типовом архитектурном решении (в случае его использования)</w:t>
            </w:r>
          </w:p>
        </w:tc>
      </w:tr>
      <w:tr w:rsidR="00232FFE">
        <w:trPr>
          <w:trHeight w:val="546"/>
        </w:trPr>
        <w:tc>
          <w:tcPr>
            <w:tcW w:w="958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Прямоугольник 6" o:spid="_x0000_s1097" style="position:absolute;left:0;text-align:left;margin-left:1.9pt;margin-top:2.25pt;width:7.25pt;height:8.5pt;z-index:251623424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в электронном виде на электронный адрес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96" style="position:absolute;left:0;text-align:left;margin-left:1.9pt;margin-top:2.25pt;width:7.25pt;height:8.5pt;z-index:251624448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почтовым отправлением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 w:rsidRPr="00232FFE">
              <w:pict>
                <v:shape id="_x0000_s1095" style="position:absolute;left:0;text-align:left;margin-left:1.9pt;margin-top:2.25pt;width:7.25pt;height:8.5pt;z-index:251625472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при личном обращении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91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Документы, прилагаемые к </w:t>
            </w:r>
            <w:proofErr w:type="spellStart"/>
            <w:r>
              <w:rPr>
                <w:rStyle w:val="1"/>
                <w:rFonts w:cs="Arial"/>
                <w:b/>
                <w:sz w:val="20"/>
                <w:szCs w:val="20"/>
              </w:rPr>
              <w:t>заявлениюв</w:t>
            </w:r>
            <w:proofErr w:type="spellEnd"/>
            <w:r>
              <w:rPr>
                <w:rStyle w:val="1"/>
                <w:rFonts w:cs="Arial"/>
                <w:b/>
                <w:sz w:val="20"/>
                <w:szCs w:val="20"/>
              </w:rPr>
              <w:t xml:space="preserve"> обязательном порядке: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94" style="position:absolute;left:0;text-align:left;margin-left:1.9pt;margin-top:2.25pt;width:7.25pt;height:8.5pt;z-index:25162649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Документ, удостоверяющий полномочия представителя заявителя, в случае подачи запроса представителем заявителя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16"/>
                <w:szCs w:val="16"/>
              </w:rPr>
              <w:t>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(попечительства), выданного Департаментом социального развития Тюменской области; сведениями о государственн</w:t>
            </w:r>
            <w:r>
              <w:rPr>
                <w:sz w:val="16"/>
                <w:szCs w:val="16"/>
              </w:rPr>
              <w:t xml:space="preserve">ой регистрации рождения (усыновления), произведенной Управлением регистрации актов гражданского состояния Тюменской области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93" style="position:absolute;left:0;text-align:left;margin-left:1.9pt;margin-top:2.25pt;width:7.25pt;height:8.5pt;z-index:25162752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 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самостоятельно, если указанные документы (их копии или сведения, содержащиеся в</w:t>
            </w:r>
            <w:r>
              <w:rPr>
                <w:sz w:val="16"/>
                <w:szCs w:val="16"/>
              </w:rPr>
              <w:t xml:space="preserve"> них) отсутствуют в Едином государственном реестре недвижимости)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92" style="position:absolute;left:0;text-align:left;margin-left:2.2pt;margin-top:.2pt;width:7.25pt;height:8.5pt;z-index:25162854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материалы, содержащиеся в проектной документации:</w:t>
            </w:r>
          </w:p>
          <w:p w:rsidR="00232FFE" w:rsidRDefault="00F012A7">
            <w:pPr>
              <w:ind w:firstLine="170"/>
              <w:jc w:val="both"/>
            </w:pPr>
            <w:r>
              <w:rPr>
                <w:sz w:val="16"/>
                <w:szCs w:val="16"/>
              </w:rPr>
              <w:t xml:space="preserve">(предоставляются Заявителем (представителем Заявителя) самостоятельно, если указанные документы (их копии или сведения, содержащиеся в </w:t>
            </w:r>
            <w:r>
              <w:rPr>
                <w:sz w:val="16"/>
                <w:szCs w:val="16"/>
              </w:rPr>
              <w:t>них) отсутствуют в Едином государственном реестре заключений)</w:t>
            </w:r>
            <w:r>
              <w:rPr>
                <w:sz w:val="20"/>
                <w:szCs w:val="20"/>
              </w:rPr>
              <w:t>: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пояснительная записка;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</w:t>
            </w:r>
            <w:r>
              <w:rPr>
                <w:sz w:val="20"/>
                <w:szCs w:val="20"/>
              </w:rPr>
              <w:t xml:space="preserve">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схема планировочной организации земельного участка, подтверждающая расположение линейного объекта в преде</w:t>
            </w:r>
            <w:r>
              <w:rPr>
                <w:sz w:val="20"/>
                <w:szCs w:val="20"/>
              </w:rPr>
              <w:t>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архитектурные решения;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) сведения об инженерном оборудовании, сводный план сетей инженерно-технического обеспечения с обозначением мест п</w:t>
            </w:r>
            <w:r>
              <w:rPr>
                <w:sz w:val="20"/>
                <w:szCs w:val="20"/>
              </w:rPr>
              <w:t xml:space="preserve">одключения (технологического присоединения) </w:t>
            </w:r>
            <w:r>
              <w:rPr>
                <w:sz w:val="20"/>
                <w:szCs w:val="20"/>
              </w:rPr>
              <w:lastRenderedPageBreak/>
              <w:t>проектируемого объекта капитального строительства к сетям инженерно-технического обеспечения;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 проект организации строительства объекта капитального строительства;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ж) проект организации работ по сносу объектов </w:t>
            </w:r>
            <w:r>
              <w:rPr>
                <w:sz w:val="20"/>
                <w:szCs w:val="20"/>
              </w:rPr>
              <w:t>капитального строительства, их частей;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</w:t>
            </w:r>
            <w:r>
              <w:rPr>
                <w:sz w:val="20"/>
                <w:szCs w:val="20"/>
              </w:rPr>
              <w:t>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</w:t>
            </w:r>
            <w:r>
              <w:rPr>
                <w:sz w:val="20"/>
                <w:szCs w:val="20"/>
              </w:rPr>
              <w:t>ктов не проводилась в соответствии со статьей 49 Градостроительного кодекса Российской Федерации.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91" style="position:absolute;left:0;text-align:left;margin-left:2.2pt;margin-top:.2pt;width:7.25pt;height:8.5pt;z-index:25162956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</w:t>
            </w:r>
            <w:r>
              <w:rPr>
                <w:sz w:val="20"/>
                <w:szCs w:val="20"/>
              </w:rPr>
              <w:t>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</w:t>
            </w:r>
            <w:r>
              <w:rPr>
                <w:sz w:val="16"/>
                <w:szCs w:val="16"/>
              </w:rPr>
              <w:t>ителем Заявителя) самостоятельно, если указанные документы  (их копии или сведения, содержащиеся в них) отсутствуют в едином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90" style="position:absolute;left:0;text-align:left;margin-left:2.2pt;margin-top:.2pt;width:7.25pt;height:8.5pt;z-index:25163059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положительное заключение государственной экологической экспертизы проектной документации в </w:t>
            </w:r>
            <w:r>
              <w:rPr>
                <w:sz w:val="20"/>
                <w:szCs w:val="20"/>
              </w:rPr>
              <w:t>случаях, предусмотренных частью 6 статьи 49 Градостроительного кодекса Российской Федерации (предоставляются Заявителем (представителем Заявителя) самостоятельно, если указанные документы (их копии или сведения, содержащиеся в них) отсутствуют в Едином гос</w:t>
            </w:r>
            <w:r>
              <w:rPr>
                <w:sz w:val="20"/>
                <w:szCs w:val="20"/>
              </w:rPr>
              <w:t>ударственном реестре недвижимости)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(представителем Заявителя) самостоятельно, если указанные документы  (их копии или сведения, содержащиеся в них) отсутствуют в едином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9" style="position:absolute;left:0;text-align:left;margin-left:2.2pt;margin-top:.2pt;width:7.25pt;height:8.5pt;z-index:25163161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положительное заклю</w:t>
            </w:r>
            <w:r>
              <w:rPr>
                <w:sz w:val="20"/>
                <w:szCs w:val="20"/>
              </w:rPr>
              <w:t>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 (предоставляются Заявителем (представителем Заявителя) самостоятельно, если указанные документы (их копи</w:t>
            </w:r>
            <w:r>
              <w:rPr>
                <w:sz w:val="20"/>
                <w:szCs w:val="20"/>
              </w:rPr>
              <w:t>и или сведения, содержащиеся в них) отсутствуют в Едином государственном реестре недвижимости)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(представителем Заявителя) самостоятельно, если указанные документы  (их копии или сведения, содержащиеся в них) отсутствуют в едином</w:t>
            </w:r>
            <w:r>
              <w:rPr>
                <w:sz w:val="16"/>
                <w:szCs w:val="16"/>
              </w:rPr>
              <w:t xml:space="preserve">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8" style="position:absolute;left:0;text-align:left;margin-left:2.2pt;margin-top:.2pt;width:7.25pt;height:8.5pt;z-index:25163264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highlight w:val="white"/>
              </w:rPr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6.2 части 6 статьи 51  Градостроительного кодекса Российской Федерации </w:t>
            </w: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случаев реконструкции многоквартирного дома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7" style="position:absolute;left:0;text-align:left;margin-left:2.2pt;margin-top:.2pt;width:7.25pt;height:8.5pt;z-index:25163366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>
              <w:rPr>
                <w:sz w:val="20"/>
                <w:szCs w:val="20"/>
              </w:rPr>
              <w:t>Росатом</w:t>
            </w:r>
            <w:proofErr w:type="spellEnd"/>
            <w:r>
              <w:rPr>
                <w:sz w:val="20"/>
                <w:szCs w:val="20"/>
              </w:rPr>
              <w:t xml:space="preserve">", </w:t>
            </w:r>
            <w:r>
              <w:rPr>
                <w:sz w:val="20"/>
                <w:szCs w:val="20"/>
              </w:rPr>
              <w:t>Государственной корпорацией по космической деятельности "</w:t>
            </w:r>
            <w:proofErr w:type="spellStart"/>
            <w:r>
              <w:rPr>
                <w:sz w:val="20"/>
                <w:szCs w:val="20"/>
              </w:rPr>
              <w:t>Роскосмос</w:t>
            </w:r>
            <w:proofErr w:type="spellEnd"/>
            <w:r>
              <w:rPr>
                <w:sz w:val="20"/>
                <w:szCs w:val="20"/>
              </w:rPr>
      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</w:t>
            </w:r>
            <w:r>
              <w:rPr>
                <w:sz w:val="20"/>
                <w:szCs w:val="20"/>
              </w:rPr>
              <w:t xml:space="preserve">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</w:t>
            </w:r>
            <w:r>
              <w:rPr>
                <w:sz w:val="20"/>
                <w:szCs w:val="20"/>
              </w:rPr>
              <w:t>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6" style="position:absolute;left:0;text-align:left;margin-left:2.2pt;margin-top:.2pt;width:7.25pt;height:8.5pt;z-index:25163468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общего собрания собственников помещений и </w:t>
            </w:r>
            <w:proofErr w:type="spellStart"/>
            <w:r>
              <w:rPr>
                <w:sz w:val="20"/>
                <w:szCs w:val="20"/>
              </w:rPr>
              <w:t>машин</w:t>
            </w:r>
            <w:r>
              <w:rPr>
                <w:sz w:val="20"/>
                <w:szCs w:val="20"/>
              </w:rPr>
              <w:t>о-мест</w:t>
            </w:r>
            <w:proofErr w:type="spellEnd"/>
            <w:r>
              <w:rPr>
                <w:sz w:val="20"/>
                <w:szCs w:val="20"/>
              </w:rPr>
      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</w:t>
            </w:r>
            <w:r>
              <w:rPr>
                <w:sz w:val="20"/>
                <w:szCs w:val="20"/>
              </w:rPr>
              <w:t xml:space="preserve">х собственников помещений и </w:t>
            </w:r>
            <w:proofErr w:type="spellStart"/>
            <w:r>
              <w:rPr>
                <w:sz w:val="20"/>
                <w:szCs w:val="20"/>
              </w:rPr>
              <w:t>машино-мест</w:t>
            </w:r>
            <w:proofErr w:type="spellEnd"/>
            <w:r>
              <w:rPr>
                <w:sz w:val="20"/>
                <w:szCs w:val="20"/>
              </w:rPr>
              <w:t xml:space="preserve"> в многоквартирном доме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5" style="position:absolute;left:0;text-align:left;margin-left:2.2pt;margin-top:.2pt;width:7.25pt;height:8.5pt;z-index:25163571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</w:t>
            </w:r>
            <w:r>
              <w:rPr>
                <w:sz w:val="20"/>
                <w:szCs w:val="20"/>
              </w:rPr>
              <w:t>затрагиваются конструктивные и другие характеристики надежности и безопасности такого объекта.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91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К заявлению прилагаются по желанию заявителя:</w:t>
            </w:r>
          </w:p>
        </w:tc>
      </w:tr>
      <w:tr w:rsidR="00232FFE">
        <w:trPr>
          <w:trHeight w:val="92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  <w:r>
              <w:pict>
                <v:shape id="Прямоугольник 17" o:spid="_x0000_s1084" style="position:absolute;left:0;text-align:left;margin-left:1.9pt;margin-top:3.15pt;width:7.25pt;height:8.5pt;z-index:25163673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</w:pPr>
            <w:r>
              <w:rPr>
                <w:rStyle w:val="1"/>
                <w:rFonts w:cs="Arial"/>
                <w:sz w:val="20"/>
                <w:szCs w:val="20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r>
              <w:rPr>
                <w:sz w:val="20"/>
                <w:szCs w:val="20"/>
              </w:rPr>
              <w:t>статьей 40 Градостроительного кодекса Российской Федерации)</w:t>
            </w:r>
          </w:p>
        </w:tc>
      </w:tr>
      <w:tr w:rsidR="00232FFE">
        <w:trPr>
          <w:trHeight w:val="92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  <w:r>
              <w:pict>
                <v:shape id="_x0000_s1083" style="position:absolute;left:0;text-align:left;margin-left:1.9pt;margin-top:3.15pt;width:7.25pt;height:8.5pt;z-index:25163776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соглашение о </w:t>
            </w:r>
            <w:r>
              <w:rPr>
                <w:rFonts w:cs="Arial"/>
                <w:sz w:val="20"/>
                <w:szCs w:val="20"/>
              </w:rPr>
              <w:t>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>
              <w:rPr>
                <w:rFonts w:cs="Arial"/>
                <w:sz w:val="20"/>
                <w:szCs w:val="20"/>
              </w:rPr>
              <w:t>Росатом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", Государственной корпорацией по космической деятельности </w:t>
            </w:r>
            <w:r>
              <w:rPr>
                <w:rFonts w:cs="Arial"/>
                <w:sz w:val="20"/>
                <w:szCs w:val="20"/>
              </w:rPr>
              <w:t>"</w:t>
            </w:r>
            <w:proofErr w:type="spellStart"/>
            <w:r>
              <w:rPr>
                <w:rFonts w:cs="Arial"/>
                <w:sz w:val="20"/>
                <w:szCs w:val="20"/>
              </w:rPr>
              <w:t>Роскосмос</w:t>
            </w:r>
            <w:proofErr w:type="spellEnd"/>
            <w:r>
              <w:rPr>
                <w:rFonts w:cs="Arial"/>
                <w:sz w:val="20"/>
                <w:szCs w:val="20"/>
              </w:rPr>
      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</w:t>
            </w:r>
          </w:p>
        </w:tc>
      </w:tr>
      <w:tr w:rsidR="00232FFE">
        <w:trPr>
          <w:trHeight w:val="13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2" style="position:absolute;left:0;text-align:left;margin-left:6.75pt;margin-top:6.1pt;width:7.25pt;height:8.5pt;z-index:25163878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градостроительный план земельного </w:t>
            </w:r>
            <w:r>
              <w:rPr>
                <w:sz w:val="20"/>
                <w:szCs w:val="20"/>
              </w:rPr>
              <w:t>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</w:t>
            </w:r>
            <w:r>
              <w:rPr>
                <w:sz w:val="20"/>
                <w:szCs w:val="20"/>
              </w:rPr>
              <w:t xml:space="preserve">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</w:t>
            </w:r>
            <w:r>
              <w:rPr>
                <w:sz w:val="20"/>
                <w:szCs w:val="20"/>
              </w:rPr>
              <w:t>размещения которого не требуется образование земельного участка</w:t>
            </w:r>
          </w:p>
        </w:tc>
      </w:tr>
      <w:tr w:rsidR="00232FFE">
        <w:trPr>
          <w:trHeight w:val="926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1" style="position:absolute;left:0;text-align:left;margin-left:2.2pt;margin-top:.2pt;width:7.25pt;height:8.5pt;z-index:25163980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</w:t>
            </w:r>
            <w:r>
              <w:rPr>
                <w:sz w:val="20"/>
                <w:szCs w:val="20"/>
              </w:rPr>
              <w:t>негосударственной экспертизы проектной документации</w:t>
            </w:r>
          </w:p>
        </w:tc>
      </w:tr>
      <w:tr w:rsidR="00232FFE">
        <w:trPr>
          <w:trHeight w:val="13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80" style="position:absolute;left:0;text-align:left;margin-left:2.2pt;margin-top:.2pt;width:7.25pt;height:8.5pt;z-index:25164083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</w:t>
            </w:r>
            <w:r>
              <w:rPr>
                <w:sz w:val="20"/>
                <w:szCs w:val="20"/>
              </w:rPr>
              <w:t xml:space="preserve">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</w:t>
            </w:r>
            <w:r>
              <w:rPr>
                <w:sz w:val="20"/>
                <w:szCs w:val="20"/>
              </w:rPr>
              <w:t>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      </w:r>
          </w:p>
        </w:tc>
      </w:tr>
      <w:tr w:rsidR="00232FFE">
        <w:trPr>
          <w:trHeight w:val="13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79" style="position:absolute;left:0;text-align:left;margin-left:2.2pt;margin-top:.25pt;width:7.25pt;height:8.5pt;z-index:25164185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6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113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 Комитета по охране и использованию объектов историко-культурного наследия Тюменской области, о </w:t>
            </w:r>
            <w:r>
              <w:rPr>
                <w:sz w:val="20"/>
                <w:szCs w:val="20"/>
              </w:rPr>
              <w:t>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</w:t>
            </w:r>
            <w:r>
              <w:rPr>
                <w:sz w:val="20"/>
                <w:szCs w:val="20"/>
              </w:rPr>
              <w:t>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4.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 xml:space="preserve">Подпись заявителя (представителя </w:t>
            </w:r>
            <w:r>
              <w:rPr>
                <w:rStyle w:val="1"/>
                <w:rFonts w:cs="Arial"/>
                <w:sz w:val="20"/>
                <w:szCs w:val="20"/>
              </w:rPr>
              <w:t>заявителя):</w:t>
            </w:r>
          </w:p>
        </w:tc>
        <w:tc>
          <w:tcPr>
            <w:tcW w:w="4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4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5.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4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4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232FFE" w:rsidRDefault="00232FFE"/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</w:rPr>
      </w:pPr>
      <w:r>
        <w:br w:type="page"/>
      </w:r>
    </w:p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№2 к Регламенту</w:t>
      </w:r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(бланк уведомления о переходе прав на </w:t>
      </w:r>
    </w:p>
    <w:p w:rsidR="00232FFE" w:rsidRDefault="00F012A7">
      <w:pPr>
        <w:pStyle w:val="a4"/>
        <w:spacing w:after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земельный участок и (или) об образовании </w:t>
      </w:r>
    </w:p>
    <w:p w:rsidR="00232FFE" w:rsidRDefault="00F012A7">
      <w:pPr>
        <w:pStyle w:val="a4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земельного участка) </w:t>
      </w:r>
    </w:p>
    <w:p w:rsidR="00232FFE" w:rsidRDefault="00232FFE">
      <w:pPr>
        <w:jc w:val="right"/>
      </w:pPr>
    </w:p>
    <w:tbl>
      <w:tblPr>
        <w:tblW w:w="9417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000"/>
      </w:tblPr>
      <w:tblGrid>
        <w:gridCol w:w="488"/>
        <w:gridCol w:w="500"/>
        <w:gridCol w:w="994"/>
        <w:gridCol w:w="450"/>
        <w:gridCol w:w="1434"/>
        <w:gridCol w:w="1316"/>
        <w:gridCol w:w="368"/>
        <w:gridCol w:w="1335"/>
        <w:gridCol w:w="1468"/>
        <w:gridCol w:w="1064"/>
      </w:tblGrid>
      <w:tr w:rsidR="00232FF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администрация ___________</w:t>
            </w:r>
          </w:p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1.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left="113" w:right="-2" w:firstLine="0"/>
              <w:jc w:val="center"/>
            </w:pPr>
          </w:p>
          <w:p w:rsidR="00232FFE" w:rsidRDefault="00232FFE">
            <w:pPr>
              <w:pStyle w:val="2"/>
              <w:autoSpaceDE w:val="0"/>
              <w:ind w:left="113" w:right="-2" w:firstLine="0"/>
              <w:jc w:val="center"/>
            </w:pPr>
          </w:p>
          <w:p w:rsidR="00232FFE" w:rsidRDefault="00F012A7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Фамилия, имя, отчество </w:t>
            </w:r>
            <w:r>
              <w:rPr>
                <w:rStyle w:val="1"/>
                <w:rFonts w:cs="Arial"/>
                <w:sz w:val="16"/>
                <w:szCs w:val="16"/>
              </w:rPr>
              <w:t>(при наличии)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Полное наименование юридического лица и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78" style="position:absolute;left:0;text-align:left;margin-left:-3.6pt;margin-top:2.85pt;width:7.25pt;height:8.5pt;z-index:25164288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77" style="position:absolute;left:0;text-align:left;margin-left:-3.3pt;margin-top:.95pt;width:7.25pt;height:8.5pt;z-index:25164390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юридическое лицо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2"/>
                <w:szCs w:val="12"/>
              </w:rPr>
              <w:t>не заполняется, в случае если представлена выписка из ЕГРЮЛ  или ЕГРНИП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76" style="position:absolute;left:0;text-align:left;margin-left:-2.9pt;margin-top:7.35pt;width:7.25pt;height:8.5pt;z-index:25164492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(заполняется в случае обращения представителя заявителя физического или юридического лица)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ae"/>
              <w:tabs>
                <w:tab w:val="left" w:pos="-360"/>
                <w:tab w:val="left" w:pos="0"/>
              </w:tabs>
              <w:autoSpaceDE w:val="0"/>
              <w:snapToGrid w:val="0"/>
              <w:ind w:left="0"/>
              <w:jc w:val="center"/>
              <w:rPr>
                <w:rFonts w:cs="Arial"/>
                <w:sz w:val="20"/>
                <w:szCs w:val="20"/>
              </w:rPr>
            </w:pPr>
          </w:p>
          <w:p w:rsidR="00232FFE" w:rsidRDefault="00F012A7">
            <w:pPr>
              <w:pStyle w:val="a4"/>
              <w:autoSpaceDE w:val="0"/>
              <w:spacing w:after="0" w:line="240" w:lineRule="auto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Настоящим уведомляю Вас: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*в </w:t>
            </w:r>
            <w:r>
              <w:rPr>
                <w:sz w:val="20"/>
                <w:szCs w:val="20"/>
              </w:rPr>
              <w:t xml:space="preserve">соответствии с ч. 21.5 ст. 51 </w:t>
            </w:r>
            <w:proofErr w:type="spellStart"/>
            <w:r>
              <w:rPr>
                <w:sz w:val="20"/>
                <w:szCs w:val="20"/>
              </w:rPr>
              <w:t>ГрК</w:t>
            </w:r>
            <w:proofErr w:type="spellEnd"/>
            <w:r>
              <w:rPr>
                <w:sz w:val="20"/>
                <w:szCs w:val="20"/>
              </w:rPr>
              <w:t xml:space="preserve"> РФ о переходе прав на земельный участок с кадастровым номером ______________________________________________________, расположенный по адресу: ___________________________________, что является основанием внесения изменений</w:t>
            </w:r>
            <w:r>
              <w:rPr>
                <w:sz w:val="20"/>
                <w:szCs w:val="20"/>
              </w:rPr>
              <w:t xml:space="preserve"> в разрешение на строительство объекта капитального строительства от «___» _____ 20_____ №________________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объекта)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адресу: ______________________</w:t>
            </w:r>
            <w:r>
              <w:rPr>
                <w:sz w:val="20"/>
                <w:szCs w:val="20"/>
              </w:rPr>
              <w:t>____________________________________________________________.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*в соответствии с ч. ч. 21.6 - 21.7 ст. 51 </w:t>
            </w:r>
            <w:proofErr w:type="spellStart"/>
            <w:r>
              <w:rPr>
                <w:sz w:val="20"/>
                <w:szCs w:val="20"/>
              </w:rPr>
              <w:t>ГрК</w:t>
            </w:r>
            <w:proofErr w:type="spellEnd"/>
            <w:r>
              <w:rPr>
                <w:sz w:val="20"/>
                <w:szCs w:val="20"/>
              </w:rPr>
              <w:t xml:space="preserve"> РФ, на основании решения _____________________________</w:t>
            </w:r>
          </w:p>
          <w:p w:rsidR="00232FFE" w:rsidRDefault="00F012A7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(указывается наименование органа, принявшего решение о образовании земельного участка, и е</w:t>
            </w:r>
            <w:r>
              <w:rPr>
                <w:sz w:val="16"/>
                <w:szCs w:val="16"/>
              </w:rPr>
              <w:t>го реквизиты)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«_____» ________ № </w:t>
            </w:r>
            <w:proofErr w:type="spellStart"/>
            <w:r>
              <w:rPr>
                <w:sz w:val="20"/>
                <w:szCs w:val="20"/>
              </w:rPr>
              <w:t>_________образован</w:t>
            </w:r>
            <w:proofErr w:type="spellEnd"/>
            <w:r>
              <w:rPr>
                <w:sz w:val="20"/>
                <w:szCs w:val="20"/>
              </w:rPr>
              <w:t xml:space="preserve"> земельный участок с кадастровым номером _______________ путем ______________________________________________________________________________________ </w:t>
            </w:r>
          </w:p>
          <w:p w:rsidR="00232FFE" w:rsidRDefault="00F012A7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(указать способ образования земельного участка: объ</w:t>
            </w:r>
            <w:r>
              <w:rPr>
                <w:sz w:val="16"/>
                <w:szCs w:val="16"/>
              </w:rPr>
              <w:t>единение, раздел, перераспределение, выдел)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земельного(</w:t>
            </w:r>
            <w:proofErr w:type="spellStart"/>
            <w:r>
              <w:rPr>
                <w:sz w:val="20"/>
                <w:szCs w:val="20"/>
              </w:rPr>
              <w:t>ых</w:t>
            </w:r>
            <w:proofErr w:type="spellEnd"/>
            <w:r>
              <w:rPr>
                <w:sz w:val="20"/>
                <w:szCs w:val="20"/>
              </w:rPr>
              <w:t>) участка(</w:t>
            </w:r>
            <w:proofErr w:type="spellStart"/>
            <w:r>
              <w:rPr>
                <w:sz w:val="20"/>
                <w:szCs w:val="20"/>
              </w:rPr>
              <w:t>ов</w:t>
            </w:r>
            <w:proofErr w:type="spellEnd"/>
            <w:r>
              <w:rPr>
                <w:sz w:val="20"/>
                <w:szCs w:val="20"/>
              </w:rPr>
              <w:t>) с кадастровым(и) номером(</w:t>
            </w:r>
            <w:proofErr w:type="spellStart"/>
            <w:r>
              <w:rPr>
                <w:sz w:val="20"/>
                <w:szCs w:val="20"/>
              </w:rPr>
              <w:t>ами</w:t>
            </w:r>
            <w:proofErr w:type="spellEnd"/>
            <w:r>
              <w:rPr>
                <w:sz w:val="20"/>
                <w:szCs w:val="20"/>
              </w:rPr>
              <w:t>) _______________________________________,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является основанием внесения изменений в разрешение на строительство объекта капитального строительства от «__</w:t>
            </w:r>
            <w:r>
              <w:rPr>
                <w:sz w:val="20"/>
                <w:szCs w:val="20"/>
              </w:rPr>
              <w:t xml:space="preserve">_» _____ 20__ № __________________________________________________________ </w:t>
            </w:r>
          </w:p>
          <w:p w:rsidR="00232FFE" w:rsidRDefault="00F012A7">
            <w:pPr>
              <w:pStyle w:val="a4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объекта)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адресу: __________________________________________________________________________________.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документов, органов, выдавших данные документы и </w:t>
            </w:r>
            <w:r>
              <w:rPr>
                <w:sz w:val="20"/>
                <w:szCs w:val="20"/>
              </w:rPr>
              <w:t>их реквизиты: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правоустанавливающие документы на земельные участки в случае, указанном в ч. 21.5 ст. 51 </w:t>
            </w:r>
            <w:proofErr w:type="spellStart"/>
            <w:r>
              <w:rPr>
                <w:sz w:val="20"/>
                <w:szCs w:val="20"/>
              </w:rPr>
              <w:t>ГрК</w:t>
            </w:r>
            <w:proofErr w:type="spellEnd"/>
            <w:r>
              <w:rPr>
                <w:sz w:val="20"/>
                <w:szCs w:val="20"/>
              </w:rPr>
              <w:t xml:space="preserve"> РФ ___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___________________________________________________________________________________________;</w:t>
            </w:r>
          </w:p>
          <w:p w:rsidR="00232FFE" w:rsidRDefault="00F012A7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градостроительный план земельного участка, на</w:t>
            </w:r>
            <w:r>
              <w:rPr>
                <w:sz w:val="20"/>
                <w:szCs w:val="20"/>
              </w:rPr>
              <w:t xml:space="preserve"> котором планируется осуществить строительство, реконструкцию объекта капитального строительства в случае, указанном в ч. 21.7 ст. 51 </w:t>
            </w:r>
            <w:proofErr w:type="spellStart"/>
            <w:r>
              <w:rPr>
                <w:sz w:val="20"/>
                <w:szCs w:val="20"/>
              </w:rPr>
              <w:t>ГрК</w:t>
            </w:r>
            <w:proofErr w:type="spellEnd"/>
            <w:r>
              <w:rPr>
                <w:sz w:val="20"/>
                <w:szCs w:val="20"/>
              </w:rPr>
              <w:t xml:space="preserve"> РФ ___________________________________________________________________________________________.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16"/>
                <w:szCs w:val="16"/>
              </w:rPr>
              <w:t>указать нужное дейст</w:t>
            </w:r>
            <w:r>
              <w:rPr>
                <w:sz w:val="16"/>
                <w:szCs w:val="16"/>
              </w:rPr>
              <w:t xml:space="preserve">вие в соответствии с ч.ч. 21.5 - 21.7 ст. 51 </w:t>
            </w:r>
            <w:proofErr w:type="spellStart"/>
            <w:r>
              <w:rPr>
                <w:sz w:val="16"/>
                <w:szCs w:val="16"/>
              </w:rPr>
              <w:t>ГрК</w:t>
            </w:r>
            <w:proofErr w:type="spellEnd"/>
            <w:r>
              <w:rPr>
                <w:sz w:val="16"/>
                <w:szCs w:val="16"/>
              </w:rPr>
              <w:t xml:space="preserve"> РФ</w:t>
            </w: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232FFE" w:rsidRDefault="00232FFE">
            <w:pPr>
              <w:pStyle w:val="a4"/>
              <w:spacing w:after="0" w:line="240" w:lineRule="auto"/>
              <w:jc w:val="both"/>
              <w:rPr>
                <w:sz w:val="20"/>
                <w:szCs w:val="20"/>
              </w:rPr>
            </w:pPr>
            <w:r w:rsidRPr="00232FFE">
              <w:pict>
                <v:shape id="_x0000_s1075" style="position:absolute;left:0;text-align:left;margin-left:1.9pt;margin-top:2.25pt;width:7.25pt;height:8.5pt;z-index:251645952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в электронном виде</w:t>
            </w:r>
          </w:p>
          <w:p w:rsidR="00232FFE" w:rsidRDefault="00232FFE">
            <w:pPr>
              <w:pStyle w:val="a4"/>
              <w:spacing w:after="0" w:line="240" w:lineRule="auto"/>
              <w:jc w:val="both"/>
              <w:rPr>
                <w:sz w:val="20"/>
                <w:szCs w:val="20"/>
              </w:rPr>
            </w:pPr>
            <w:r w:rsidRPr="00232FFE">
              <w:pict>
                <v:shape id="_x0000_s1074" style="position:absolute;left:0;text-align:left;margin-left:1.9pt;margin-top:2.25pt;width:7.25pt;height:8.5pt;z-index:251646976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почтовым отправлением</w:t>
            </w:r>
          </w:p>
          <w:p w:rsidR="00232FFE" w:rsidRDefault="00F012A7">
            <w:pPr>
              <w:pStyle w:val="a4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личном обращении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Документы, прилагаемые к </w:t>
            </w:r>
            <w:proofErr w:type="spellStart"/>
            <w:r>
              <w:rPr>
                <w:rStyle w:val="1"/>
                <w:rFonts w:cs="Arial"/>
                <w:b/>
                <w:sz w:val="20"/>
                <w:szCs w:val="20"/>
              </w:rPr>
              <w:t>заявлениюв</w:t>
            </w:r>
            <w:proofErr w:type="spellEnd"/>
            <w:r>
              <w:rPr>
                <w:rStyle w:val="1"/>
                <w:rFonts w:cs="Arial"/>
                <w:b/>
                <w:sz w:val="20"/>
                <w:szCs w:val="20"/>
              </w:rPr>
              <w:t xml:space="preserve"> обязательном </w:t>
            </w:r>
            <w:r>
              <w:rPr>
                <w:rStyle w:val="1"/>
                <w:rFonts w:cs="Arial"/>
                <w:b/>
                <w:sz w:val="20"/>
                <w:szCs w:val="20"/>
              </w:rPr>
              <w:t>порядке: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73" style="position:absolute;left:0;text-align:left;margin-left:1.9pt;margin-top:2.25pt;width:7.25pt;height:8.5pt;z-index:25164800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jc w:val="both"/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Документ, удостоверяющий полномочия представителя заявителя, в случае подачи запроса представителем заявителя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14"/>
                <w:szCs w:val="14"/>
              </w:rPr>
              <w:t>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(попечительства), выданного Департаментом социального развития Тюменской области; сведениями о государственн</w:t>
            </w:r>
            <w:r>
              <w:rPr>
                <w:sz w:val="14"/>
                <w:szCs w:val="14"/>
              </w:rPr>
              <w:t xml:space="preserve">ой регистрации рождения (усыновления), произведенной Управлением регистрации актов гражданского состояния Тюменской области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0"/>
              <w:jc w:val="center"/>
            </w:pPr>
            <w:r>
              <w:pict>
                <v:shape id="_x0000_s1072" style="position:absolute;left:0;text-align:left;margin-left:0;margin-top:.4pt;width:7.25pt;height:8.1pt;z-index:25164902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правоустанавливающие документы на земельные участки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(предоставляются заявителем самостоятельно, если указанные документы (их </w:t>
            </w:r>
            <w:r>
              <w:rPr>
                <w:rFonts w:cs="Arial"/>
                <w:sz w:val="14"/>
                <w:szCs w:val="14"/>
              </w:rPr>
              <w:t>копии или сведения, содержащиеся в них) отсутствуют в Едином государственном реестре недвижимости)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К заявлению прилагаются по желанию заявителя: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0"/>
              <w:jc w:val="center"/>
            </w:pPr>
            <w:r>
              <w:pict>
                <v:shape id="_x0000_s1071" style="position:absolute;left:0;text-align:left;margin-left:6.15pt;margin-top:2.95pt;width:7.25pt;height:8.5pt;z-index:25165004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решения об образовании земельных участков в случаях, предусмотренных частями 21.6 и 21.7 статьи 51 </w:t>
            </w:r>
            <w:r>
              <w:rPr>
                <w:rFonts w:cs="Arial"/>
                <w:sz w:val="20"/>
                <w:szCs w:val="20"/>
              </w:rPr>
              <w:t>Градостроительного кодекса РФ,  в отношении которых или одного из которых в соответствии с настоящим Кодексом выдано разрешение на строительство, если в соответствии с земельным законодательством решение об образовании земельного участка принимает исполнит</w:t>
            </w:r>
            <w:r>
              <w:rPr>
                <w:rFonts w:cs="Arial"/>
                <w:sz w:val="20"/>
                <w:szCs w:val="20"/>
              </w:rPr>
              <w:t>ельный орган государственной власти или орган местного самоуправления</w:t>
            </w:r>
          </w:p>
        </w:tc>
      </w:tr>
      <w:tr w:rsidR="00232FFE">
        <w:trPr>
          <w:trHeight w:val="92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0"/>
              <w:jc w:val="center"/>
            </w:pP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указанном в части 21.7 статьи </w:t>
            </w:r>
            <w:r>
              <w:rPr>
                <w:sz w:val="20"/>
                <w:szCs w:val="20"/>
              </w:rPr>
              <w:t>51 Градостроительного кодекса РФ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4.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5.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 xml:space="preserve">Отметка должностного лица, принявшего заявление и приложенные к нему </w:t>
            </w:r>
            <w:r>
              <w:rPr>
                <w:rStyle w:val="1"/>
                <w:rFonts w:cs="Arial"/>
                <w:sz w:val="20"/>
                <w:szCs w:val="20"/>
              </w:rPr>
              <w:t>документы: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232FFE" w:rsidRDefault="00232FFE">
      <w:pPr>
        <w:jc w:val="right"/>
        <w:rPr>
          <w:rFonts w:ascii="Arial" w:hAnsi="Arial" w:cs="Arial"/>
        </w:rPr>
      </w:pPr>
    </w:p>
    <w:p w:rsidR="00232FFE" w:rsidRDefault="00232FFE">
      <w:pPr>
        <w:pStyle w:val="a4"/>
        <w:spacing w:after="0" w:line="240" w:lineRule="auto"/>
        <w:jc w:val="right"/>
        <w:rPr>
          <w:rFonts w:ascii="Arial" w:hAnsi="Arial" w:cs="Arial"/>
        </w:rPr>
      </w:pPr>
    </w:p>
    <w:p w:rsidR="00232FFE" w:rsidRDefault="00232FFE">
      <w:pPr>
        <w:pStyle w:val="a4"/>
        <w:spacing w:after="0" w:line="240" w:lineRule="auto"/>
        <w:jc w:val="right"/>
        <w:rPr>
          <w:rFonts w:ascii="Arial" w:hAnsi="Arial" w:cs="Arial"/>
        </w:rPr>
      </w:pPr>
    </w:p>
    <w:p w:rsidR="00232FFE" w:rsidRDefault="00232FFE">
      <w:pPr>
        <w:pStyle w:val="a4"/>
        <w:spacing w:after="0" w:line="240" w:lineRule="auto"/>
        <w:jc w:val="right"/>
        <w:rPr>
          <w:rFonts w:ascii="Arial" w:hAnsi="Arial" w:cs="Arial"/>
        </w:rPr>
      </w:pPr>
    </w:p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</w:rPr>
      </w:pPr>
      <w:r>
        <w:br w:type="page"/>
      </w:r>
    </w:p>
    <w:p w:rsidR="00232FFE" w:rsidRDefault="00F012A7">
      <w:pPr>
        <w:pStyle w:val="a4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№3 к Регламенту</w:t>
      </w:r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(бланк заявления о внесении изменений в части </w:t>
      </w:r>
    </w:p>
    <w:p w:rsidR="00232FFE" w:rsidRDefault="00F012A7">
      <w:pPr>
        <w:pStyle w:val="a4"/>
        <w:spacing w:after="0" w:line="240" w:lineRule="auto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продления срока действия разрешения на строительство)</w:t>
      </w:r>
    </w:p>
    <w:tbl>
      <w:tblPr>
        <w:tblW w:w="9481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000"/>
      </w:tblPr>
      <w:tblGrid>
        <w:gridCol w:w="488"/>
        <w:gridCol w:w="500"/>
        <w:gridCol w:w="994"/>
        <w:gridCol w:w="461"/>
        <w:gridCol w:w="1468"/>
        <w:gridCol w:w="1253"/>
        <w:gridCol w:w="422"/>
        <w:gridCol w:w="1389"/>
        <w:gridCol w:w="1361"/>
        <w:gridCol w:w="1145"/>
      </w:tblGrid>
      <w:tr w:rsidR="00232FF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89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администрация </w:t>
            </w:r>
            <w:r>
              <w:rPr>
                <w:rFonts w:cs="Arial"/>
                <w:szCs w:val="26"/>
              </w:rPr>
              <w:t>___________</w:t>
            </w:r>
          </w:p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1.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Полное наименование юридического лица и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 xml:space="preserve">почтовый адрес,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70" style="position:absolute;left:0;text-align:left;margin-left:-3.6pt;margin-top:2.85pt;width:7.25pt;height:8.5pt;z-index:25165107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69" style="position:absolute;left:0;text-align:left;margin-left:-3.3pt;margin-top:.95pt;width:7.25pt;height:8.5pt;z-index:25165209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юридическое лицо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2"/>
                <w:szCs w:val="12"/>
              </w:rPr>
              <w:t>не заполняется, в случае если представлена выписка из ЕГРЮЛ  или ЕГРНИП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4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68" style="position:absolute;left:0;text-align:left;margin-left:-2.9pt;margin-top:7.35pt;width:7.25pt;height:8.5pt;z-index:25165312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 xml:space="preserve">(заполняется в случае обращения представителя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заявителя физического или юридического лица)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4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ae"/>
              <w:tabs>
                <w:tab w:val="left" w:pos="-360"/>
                <w:tab w:val="left" w:pos="0"/>
              </w:tabs>
              <w:autoSpaceDE w:val="0"/>
              <w:snapToGrid w:val="0"/>
              <w:ind w:left="0" w:firstLine="170"/>
              <w:jc w:val="center"/>
              <w:rPr>
                <w:rFonts w:cs="Arial"/>
                <w:sz w:val="20"/>
                <w:szCs w:val="20"/>
              </w:rPr>
            </w:pPr>
          </w:p>
          <w:p w:rsidR="00232FFE" w:rsidRDefault="00F012A7">
            <w:pPr>
              <w:pStyle w:val="a4"/>
              <w:autoSpaceDE w:val="0"/>
              <w:spacing w:after="0" w:line="240" w:lineRule="auto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В соответствии со статьей 51 Градостроительного кодекса Российской Федерации прошу внести изменения в разрешение на строительство в части продления  срок действия разрешения на </w:t>
            </w:r>
            <w:r>
              <w:rPr>
                <w:rStyle w:val="1"/>
                <w:rFonts w:cs="Arial"/>
                <w:b/>
                <w:sz w:val="20"/>
                <w:szCs w:val="20"/>
              </w:rPr>
              <w:t>____________________________________________________________________________________________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4"/>
              </w:rPr>
              <w:t>(строительство, реконструкцию) объекта капитального строительства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до__________________________________________________________________________________________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(ука</w:t>
            </w:r>
            <w:r>
              <w:rPr>
                <w:sz w:val="16"/>
                <w:szCs w:val="16"/>
              </w:rPr>
              <w:t>зать планируемую дату окончания строительства)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4"/>
              </w:rPr>
              <w:t>(наименование объекта согласно проекту)</w:t>
            </w:r>
          </w:p>
          <w:p w:rsidR="00232FFE" w:rsidRDefault="00F012A7">
            <w:pPr>
              <w:pStyle w:val="a4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по адресу: _________________________________________________________________</w:t>
            </w:r>
            <w:r>
              <w:rPr>
                <w:sz w:val="20"/>
              </w:rPr>
              <w:t>__________________</w:t>
            </w:r>
          </w:p>
          <w:p w:rsidR="00232FFE" w:rsidRDefault="00F012A7">
            <w:pPr>
              <w:pStyle w:val="a4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Строительство, реконструкция указанного объекта капитального строительства ведется с________________</w:t>
            </w:r>
          </w:p>
          <w:p w:rsidR="00232FFE" w:rsidRDefault="00F012A7">
            <w:pPr>
              <w:pStyle w:val="a4"/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</w:rPr>
              <w:t>(указать дату начала строительства)</w:t>
            </w:r>
          </w:p>
        </w:tc>
      </w:tr>
      <w:tr w:rsidR="00232FFE">
        <w:trPr>
          <w:trHeight w:val="546"/>
        </w:trPr>
        <w:tc>
          <w:tcPr>
            <w:tcW w:w="948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67" style="position:absolute;left:0;text-align:left;margin-left:1.9pt;margin-top:2.25pt;width:7.25pt;height:8.5pt;z-index:251654144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в электронном виде </w:t>
            </w:r>
            <w:r w:rsidR="00F012A7">
              <w:rPr>
                <w:sz w:val="20"/>
                <w:szCs w:val="20"/>
              </w:rPr>
              <w:t>на электронный адрес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66" style="position:absolute;left:0;text-align:left;margin-left:.9pt;margin-top:2.05pt;width:7.25pt;height:8.5pt;z-index:251655168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почтовым отправлением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 w:rsidRPr="00232FFE">
              <w:pict>
                <v:shape id="_x0000_s1065" style="position:absolute;left:0;text-align:left;margin-left:1.9pt;margin-top:2.25pt;width:7.25pt;height:8.5pt;z-index:251656192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при личном обращении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89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Документы, прилагаемые к </w:t>
            </w:r>
            <w:proofErr w:type="spellStart"/>
            <w:r>
              <w:rPr>
                <w:rStyle w:val="1"/>
                <w:rFonts w:cs="Arial"/>
                <w:b/>
                <w:sz w:val="20"/>
                <w:szCs w:val="20"/>
              </w:rPr>
              <w:t>заявлениюв</w:t>
            </w:r>
            <w:proofErr w:type="spellEnd"/>
            <w:r>
              <w:rPr>
                <w:rStyle w:val="1"/>
                <w:rFonts w:cs="Arial"/>
                <w:b/>
                <w:sz w:val="20"/>
                <w:szCs w:val="20"/>
              </w:rPr>
              <w:t xml:space="preserve"> обязательном порядке: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64" style="position:absolute;left:0;text-align:left;margin-left:1.9pt;margin-top:2.25pt;width:7.25pt;height:8.5pt;z-index:25165721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9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Документ, удостоверяющий полномочия представителя заявителя, в случае подачи запроса представителем заявителя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sz w:val="20"/>
                <w:szCs w:val="20"/>
              </w:rPr>
              <w:t>*</w:t>
            </w:r>
            <w:r>
              <w:rPr>
                <w:sz w:val="14"/>
                <w:szCs w:val="14"/>
              </w:rPr>
              <w:t xml:space="preserve"> 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(попечительства), выданного Департаментом социального развития Тюменской области; сведениями о государствен</w:t>
            </w:r>
            <w:r>
              <w:rPr>
                <w:sz w:val="14"/>
                <w:szCs w:val="14"/>
              </w:rPr>
              <w:t xml:space="preserve">ной регистрации рождения (усыновления), произведенной Управлением регистрации актов гражданского состояния Тюменской области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63" style="position:absolute;left:0;text-align:left;margin-left:1.9pt;margin-top:2.25pt;width:7.25pt;height:8.5pt;z-index:25165824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9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правоустанавливающие документы на земельный участок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 xml:space="preserve">_________ </w:t>
            </w: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4.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232FFE" w:rsidRDefault="00F012A7">
      <w:r>
        <w:br w:type="page"/>
      </w:r>
    </w:p>
    <w:p w:rsidR="00232FFE" w:rsidRDefault="00F012A7">
      <w:pPr>
        <w:pStyle w:val="a4"/>
        <w:spacing w:after="0" w:line="240" w:lineRule="auto"/>
        <w:jc w:val="right"/>
      </w:pPr>
      <w:r>
        <w:lastRenderedPageBreak/>
        <w:t>Приложение №4 к Регламенту</w:t>
      </w:r>
    </w:p>
    <w:p w:rsidR="00232FFE" w:rsidRDefault="00F012A7">
      <w:pPr>
        <w:pStyle w:val="a4"/>
        <w:spacing w:after="0" w:line="240" w:lineRule="auto"/>
        <w:ind w:firstLine="567"/>
        <w:jc w:val="right"/>
      </w:pPr>
      <w:r>
        <w:t xml:space="preserve">(бланк заявления о внесении изменений не связанных с </w:t>
      </w:r>
    </w:p>
    <w:p w:rsidR="00232FFE" w:rsidRDefault="00F012A7">
      <w:pPr>
        <w:pStyle w:val="a4"/>
        <w:spacing w:after="0" w:line="240" w:lineRule="auto"/>
        <w:ind w:firstLine="567"/>
        <w:jc w:val="right"/>
      </w:pPr>
      <w:r>
        <w:t>продлением срока действия разрешения на строительство</w:t>
      </w:r>
      <w:r>
        <w:rPr>
          <w:rFonts w:ascii="Arial" w:hAnsi="Arial" w:cs="Arial"/>
        </w:rPr>
        <w:t>)</w:t>
      </w:r>
    </w:p>
    <w:p w:rsidR="00232FFE" w:rsidRDefault="00232FFE">
      <w:pPr>
        <w:pStyle w:val="a4"/>
        <w:spacing w:after="0" w:line="240" w:lineRule="auto"/>
        <w:ind w:firstLine="567"/>
        <w:jc w:val="right"/>
        <w:rPr>
          <w:rFonts w:ascii="Arial" w:hAnsi="Arial" w:cs="Arial"/>
        </w:rPr>
      </w:pPr>
    </w:p>
    <w:tbl>
      <w:tblPr>
        <w:tblW w:w="9417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000"/>
      </w:tblPr>
      <w:tblGrid>
        <w:gridCol w:w="542"/>
        <w:gridCol w:w="595"/>
        <w:gridCol w:w="1149"/>
        <w:gridCol w:w="335"/>
        <w:gridCol w:w="1544"/>
        <w:gridCol w:w="1111"/>
        <w:gridCol w:w="519"/>
        <w:gridCol w:w="1190"/>
        <w:gridCol w:w="1373"/>
        <w:gridCol w:w="1177"/>
      </w:tblGrid>
      <w:tr w:rsidR="00232FF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администрация ___________</w:t>
            </w:r>
          </w:p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1.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Полное наименование юридического лица и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62" style="position:absolute;left:0;text-align:left;margin-left:-3.6pt;margin-top:2.85pt;width:7.25pt;height:8.5pt;z-index:25165926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61" style="position:absolute;left:0;text-align:left;margin-left:-3.3pt;margin-top:.95pt;width:7.25pt;height:8.5pt;z-index:25166028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юридическое</w:t>
            </w:r>
            <w:r>
              <w:rPr>
                <w:rFonts w:cs="Arial"/>
                <w:b/>
                <w:sz w:val="18"/>
                <w:szCs w:val="18"/>
              </w:rPr>
              <w:t xml:space="preserve"> лицо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2"/>
                <w:szCs w:val="12"/>
              </w:rPr>
              <w:t>не заполняется, в случае если представлена выписка из ЕГРЮЛ  или ЕГРНИП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60" style="position:absolute;left:0;text-align:left;margin-left:-2.9pt;margin-top:7.35pt;width:7.25pt;height:8.5pt;z-index:25166131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(заполняется в случае обращения представителя заявителя физического или юридического лица)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В соответствии со статьей 51 Градостроительного </w:t>
            </w:r>
            <w:r>
              <w:rPr>
                <w:rStyle w:val="1"/>
                <w:rFonts w:cs="Arial"/>
                <w:b/>
                <w:sz w:val="20"/>
                <w:szCs w:val="20"/>
              </w:rPr>
              <w:t>кодекса Российской Федерации прошу внести следующие изменения в  разрешение на 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(строительство, реконструкцию) объекта капитального строительства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</w:t>
            </w:r>
            <w:r>
              <w:rPr>
                <w:sz w:val="20"/>
                <w:szCs w:val="20"/>
              </w:rPr>
              <w:t>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объекта согласно проекту)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адресу: ________________________________________________________________________________ 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земельном участке с кадастровым номером _________________________________________________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</w:t>
            </w:r>
            <w:r>
              <w:rPr>
                <w:sz w:val="20"/>
                <w:szCs w:val="20"/>
              </w:rPr>
              <w:t>______________________</w:t>
            </w:r>
          </w:p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(указать первоначальные и измененные параметры объекта)</w:t>
            </w:r>
          </w:p>
          <w:p w:rsidR="00232FFE" w:rsidRDefault="00232FFE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center"/>
              <w:rPr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59" style="position:absolute;left:0;text-align:left;margin-left:1.9pt;margin-top:2.25pt;width:7.25pt;height:8.5pt;z-index:251662336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в электронном виде на электронный адрес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58" style="position:absolute;left:0;text-align:left;margin-left:1.9pt;margin-top:2.25pt;width:7.25pt;height:8.5pt;z-index:251663360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почтовым отправлением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 w:rsidRPr="00232FFE">
              <w:pict>
                <v:shape id="_x0000_s1057" style="position:absolute;left:0;text-align:left;margin-left:1.4pt;margin-top:3.35pt;width:7.25pt;height:8.5pt;z-index:251664384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при личном обращении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Документы, прилагаемые к </w:t>
            </w:r>
            <w:proofErr w:type="spellStart"/>
            <w:r>
              <w:rPr>
                <w:rStyle w:val="1"/>
                <w:rFonts w:cs="Arial"/>
                <w:b/>
                <w:sz w:val="20"/>
                <w:szCs w:val="20"/>
              </w:rPr>
              <w:t>заявлениюв</w:t>
            </w:r>
            <w:proofErr w:type="spellEnd"/>
            <w:r>
              <w:rPr>
                <w:rStyle w:val="1"/>
                <w:rFonts w:cs="Arial"/>
                <w:b/>
                <w:sz w:val="20"/>
                <w:szCs w:val="20"/>
              </w:rPr>
              <w:t xml:space="preserve"> обязательном порядке: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6" style="position:absolute;left:0;text-align:left;margin-left:1.9pt;margin-top:2.25pt;width:7.25pt;height:8.5pt;z-index:25166540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Документ, удостоверяющий полномочия представителя заявителя, в случае подачи запроса представителем заявителя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14"/>
                <w:szCs w:val="14"/>
              </w:rPr>
              <w:t>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(попечительства), выданного Департаментом социального развития Тюменской области; сведениями о государственн</w:t>
            </w:r>
            <w:r>
              <w:rPr>
                <w:sz w:val="14"/>
                <w:szCs w:val="14"/>
              </w:rPr>
              <w:t xml:space="preserve">ой регистрации рождения (усыновления), произведенной Управлением регистрации актов гражданского состояния Тюменской области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5" style="position:absolute;left:0;text-align:left;margin-left:1.9pt;margin-top:2.25pt;width:7.25pt;height:8.5pt;z-index:25166643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 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самостоятельно, если указанные документы (их копии или сведения, содержащиеся в</w:t>
            </w:r>
            <w:r>
              <w:rPr>
                <w:sz w:val="16"/>
                <w:szCs w:val="16"/>
              </w:rPr>
              <w:t xml:space="preserve"> них) отсутствуют в Едином государственном реестре недвижимости)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4" style="position:absolute;left:0;text-align:left;margin-left:2.2pt;margin-top:.2pt;width:7.25pt;height:8.5pt;z-index:25166745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материалы, содержащиеся в проектной документации:</w:t>
            </w:r>
          </w:p>
          <w:p w:rsidR="00232FFE" w:rsidRDefault="00F012A7">
            <w:pPr>
              <w:ind w:firstLine="170"/>
              <w:jc w:val="both"/>
            </w:pPr>
            <w:r>
              <w:rPr>
                <w:sz w:val="16"/>
                <w:szCs w:val="16"/>
              </w:rPr>
              <w:t xml:space="preserve">(предоставляются Заявителем (представителем Заявителя) самостоятельно, если указанные документы (их копии или сведения, содержащиеся в </w:t>
            </w:r>
            <w:r>
              <w:rPr>
                <w:sz w:val="16"/>
                <w:szCs w:val="16"/>
              </w:rPr>
              <w:t>них) отсутствуют в Едином государственном реестре недвижимости или в едином государственном реестре заключений)</w:t>
            </w:r>
            <w:r>
              <w:rPr>
                <w:sz w:val="20"/>
                <w:szCs w:val="20"/>
              </w:rPr>
              <w:t>: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пояснительная записка;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схема планировочной организации земельного участка, выполненная в соответствии с информацией, указанной в </w:t>
            </w:r>
            <w:r>
              <w:rPr>
                <w:sz w:val="20"/>
                <w:szCs w:val="20"/>
              </w:rPr>
              <w:t>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схема планировочной организации земельного учас</w:t>
            </w:r>
            <w:r>
              <w:rPr>
                <w:sz w:val="20"/>
                <w:szCs w:val="20"/>
              </w:rPr>
              <w:t>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архитектурные решения;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д</w:t>
            </w:r>
            <w:proofErr w:type="spellEnd"/>
            <w:r>
              <w:rPr>
                <w:sz w:val="20"/>
                <w:szCs w:val="20"/>
              </w:rPr>
              <w:t>) сведения об инженерном оборудовании, сводный план сете</w:t>
            </w:r>
            <w:r>
              <w:rPr>
                <w:sz w:val="20"/>
                <w:szCs w:val="20"/>
              </w:rPr>
              <w:t>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 проект организации строительства объекта капитального стр</w:t>
            </w:r>
            <w:r>
              <w:rPr>
                <w:sz w:val="20"/>
                <w:szCs w:val="20"/>
              </w:rPr>
              <w:t>оительства;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 проект организации работ по сносу объектов капитального строительства, их частей;</w:t>
            </w:r>
          </w:p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</w:t>
            </w:r>
            <w:r>
              <w:rPr>
                <w:sz w:val="20"/>
                <w:szCs w:val="20"/>
              </w:rPr>
              <w:t>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</w:t>
            </w:r>
            <w:r>
              <w:rPr>
                <w:sz w:val="20"/>
                <w:szCs w:val="20"/>
              </w:rPr>
              <w:t>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Федерации.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3" style="position:absolute;left:0;text-align:left;margin-left:2.2pt;margin-top:.2pt;width:7.25pt;height:8.5pt;z-index:25166848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положительное заключение экспертизы проектной документации объекта капитального строительства </w:t>
            </w:r>
            <w:r>
              <w:rPr>
                <w:sz w:val="20"/>
                <w:szCs w:val="20"/>
              </w:rPr>
              <w:t xml:space="preserve">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</w:t>
            </w:r>
            <w:r>
              <w:rPr>
                <w:sz w:val="20"/>
                <w:szCs w:val="20"/>
              </w:rPr>
              <w:t>Российской Федерации.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(представителем Заявителя) самостоятельно, если указанные документы  (их копии или сведения, содержащиеся в них) отсутствуют в едином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2" style="position:absolute;left:0;text-align:left;margin-left:2.2pt;margin-top:.2pt;width:7.25pt;height:8.5pt;z-index:25166950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положительное заключение </w:t>
            </w:r>
            <w:r>
              <w:rPr>
                <w:sz w:val="20"/>
                <w:szCs w:val="20"/>
              </w:rPr>
              <w:t>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 (предоставляются Заявителем (представителем Заявителя) самостоятельно, если указанные документы (и</w:t>
            </w:r>
            <w:r>
              <w:rPr>
                <w:sz w:val="20"/>
                <w:szCs w:val="20"/>
              </w:rPr>
              <w:t>х копии или сведения, содержащиеся в них) отсутствуют в Едином государственном реестре недвижимости).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(представителем Заявителя) самостоятельно, если указанные документы  (их копии или сведения, содержащиеся в них) отсутствуют в</w:t>
            </w:r>
            <w:r>
              <w:rPr>
                <w:sz w:val="16"/>
                <w:szCs w:val="16"/>
              </w:rPr>
              <w:t xml:space="preserve"> едином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1" style="position:absolute;left:0;text-align:left;margin-left:2.2pt;margin-top:.2pt;width:7.25pt;height:8.5pt;z-index:25167052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 (предоставляются Заявителем (представ</w:t>
            </w:r>
            <w:r>
              <w:rPr>
                <w:sz w:val="20"/>
                <w:szCs w:val="20"/>
              </w:rPr>
              <w:t>ителем Заявителя) самостоятельно, если указанные документы (их копии или сведения, содержащиеся в них) отсутствуют в Едином государственном реестре недвижимости).</w:t>
            </w:r>
          </w:p>
          <w:p w:rsidR="00232FFE" w:rsidRDefault="00F012A7">
            <w:pPr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(предоставляются Заявителем (представителем Заявителя) самостоятельно, если указанные докумен</w:t>
            </w:r>
            <w:r>
              <w:rPr>
                <w:sz w:val="16"/>
                <w:szCs w:val="16"/>
              </w:rPr>
              <w:t>ты  (их копии или сведения, содержащиеся в них) отсутствуют в едином государственном реестре заключений)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50" style="position:absolute;left:0;text-align:left;margin-left:2.2pt;margin-top:.2pt;width:7.25pt;height:8.5pt;z-index:25167155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highlight w:val="white"/>
              </w:rPr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6.2 </w:t>
            </w: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части 6 статьи 51  Градостроительного кодекса Российской Федерации случаев реконструкции многоквартирного дома.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49" style="position:absolute;left:0;text-align:left;margin-left:2.2pt;margin-top:.2pt;width:7.25pt;height:8.5pt;z-index:25167257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проведения реконструкции государственным (муниципальным) заказчиком, являющимся органом государственной власти (государственным </w:t>
            </w:r>
            <w:r>
              <w:rPr>
                <w:sz w:val="20"/>
                <w:szCs w:val="20"/>
              </w:rPr>
              <w:t>органом), Государственной корпорацией по атомной энергии "</w:t>
            </w:r>
            <w:proofErr w:type="spellStart"/>
            <w:r>
              <w:rPr>
                <w:sz w:val="20"/>
                <w:szCs w:val="20"/>
              </w:rPr>
              <w:t>Росатом</w:t>
            </w:r>
            <w:proofErr w:type="spellEnd"/>
            <w:r>
              <w:rPr>
                <w:sz w:val="20"/>
                <w:szCs w:val="20"/>
              </w:rPr>
              <w:t>", Государственной корпорацией по космической деятельности "</w:t>
            </w:r>
            <w:proofErr w:type="spellStart"/>
            <w:r>
              <w:rPr>
                <w:sz w:val="20"/>
                <w:szCs w:val="20"/>
              </w:rPr>
              <w:t>Роскосмос</w:t>
            </w:r>
            <w:proofErr w:type="spellEnd"/>
            <w:r>
              <w:rPr>
                <w:sz w:val="20"/>
                <w:szCs w:val="20"/>
              </w:rPr>
              <w:t>", органом управления государственным внебюджетным фондом или органом местного самоуправления, на объекте капитального стр</w:t>
            </w:r>
            <w:r>
              <w:rPr>
                <w:sz w:val="20"/>
                <w:szCs w:val="20"/>
              </w:rPr>
              <w:t>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</w:t>
            </w:r>
            <w:r>
              <w:rPr>
                <w:sz w:val="20"/>
                <w:szCs w:val="20"/>
              </w:rPr>
              <w:t>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</w:t>
            </w:r>
            <w:r>
              <w:rPr>
                <w:sz w:val="20"/>
                <w:szCs w:val="20"/>
              </w:rPr>
              <w:t>струкции.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48" style="position:absolute;left:0;text-align:left;margin-left:1.9pt;margin-top:2.25pt;width:7.25pt;height:8.5pt;z-index:25167360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общего собрания собственников помещений и </w:t>
            </w:r>
            <w:proofErr w:type="spellStart"/>
            <w:r>
              <w:rPr>
                <w:sz w:val="20"/>
                <w:szCs w:val="20"/>
              </w:rPr>
              <w:t>машино-мест</w:t>
            </w:r>
            <w:proofErr w:type="spellEnd"/>
            <w:r>
              <w:rPr>
                <w:sz w:val="20"/>
                <w:szCs w:val="20"/>
              </w:rPr>
      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</w:t>
            </w:r>
            <w:r>
              <w:rPr>
                <w:sz w:val="20"/>
                <w:szCs w:val="20"/>
              </w:rPr>
              <w:t xml:space="preserve">ньшение размера общего имущества в многоквартирном доме, согласие всех собственников помещений и </w:t>
            </w:r>
            <w:proofErr w:type="spellStart"/>
            <w:r>
              <w:rPr>
                <w:sz w:val="20"/>
                <w:szCs w:val="20"/>
              </w:rPr>
              <w:t>машино-мест</w:t>
            </w:r>
            <w:proofErr w:type="spellEnd"/>
            <w:r>
              <w:rPr>
                <w:sz w:val="20"/>
                <w:szCs w:val="20"/>
              </w:rPr>
              <w:t xml:space="preserve"> в многоквартирном доме.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К заявлению прилагаются по желанию заявителя:</w:t>
            </w:r>
          </w:p>
        </w:tc>
      </w:tr>
      <w:tr w:rsidR="00232FFE">
        <w:trPr>
          <w:trHeight w:val="92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  <w:r>
              <w:pict>
                <v:shape id="_x0000_s1047" style="position:absolute;left:0;text-align:left;margin-left:1.9pt;margin-top:3.15pt;width:7.25pt;height:8.5pt;z-index:25167462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</w:pPr>
            <w:r>
              <w:rPr>
                <w:rStyle w:val="1"/>
                <w:rFonts w:cs="Arial"/>
                <w:sz w:val="20"/>
                <w:szCs w:val="20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r>
              <w:rPr>
                <w:sz w:val="20"/>
                <w:szCs w:val="20"/>
              </w:rPr>
              <w:t>статьей 40 Градостроительного кодекса Российской Федерации)</w:t>
            </w:r>
          </w:p>
        </w:tc>
      </w:tr>
      <w:tr w:rsidR="00232FFE">
        <w:trPr>
          <w:trHeight w:val="922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соглашение о </w:t>
            </w:r>
            <w:r>
              <w:rPr>
                <w:rFonts w:cs="Arial"/>
                <w:sz w:val="20"/>
                <w:szCs w:val="20"/>
              </w:rPr>
              <w:t>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>
              <w:rPr>
                <w:rFonts w:cs="Arial"/>
                <w:sz w:val="20"/>
                <w:szCs w:val="20"/>
              </w:rPr>
              <w:t>Росатом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", Государственной корпорацией по космической деятельности </w:t>
            </w:r>
            <w:r>
              <w:rPr>
                <w:rFonts w:cs="Arial"/>
                <w:sz w:val="20"/>
                <w:szCs w:val="20"/>
              </w:rPr>
              <w:t>"</w:t>
            </w:r>
            <w:proofErr w:type="spellStart"/>
            <w:r>
              <w:rPr>
                <w:rFonts w:cs="Arial"/>
                <w:sz w:val="20"/>
                <w:szCs w:val="20"/>
              </w:rPr>
              <w:t>Роскосмос</w:t>
            </w:r>
            <w:proofErr w:type="spellEnd"/>
            <w:r>
              <w:rPr>
                <w:rFonts w:cs="Arial"/>
                <w:sz w:val="20"/>
                <w:szCs w:val="20"/>
              </w:rPr>
      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</w:t>
            </w:r>
          </w:p>
        </w:tc>
      </w:tr>
      <w:tr w:rsidR="00232FFE">
        <w:trPr>
          <w:trHeight w:val="138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46" style="position:absolute;left:0;text-align:left;margin-left:1.9pt;margin-top:2.25pt;width:7.25pt;height:8.5pt;z-index:25167564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градостроительный план земельного </w:t>
            </w:r>
            <w:r>
              <w:rPr>
                <w:sz w:val="20"/>
                <w:szCs w:val="20"/>
              </w:rPr>
              <w:t>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</w:t>
            </w:r>
            <w:r>
              <w:rPr>
                <w:sz w:val="20"/>
                <w:szCs w:val="20"/>
              </w:rPr>
              <w:t xml:space="preserve">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</w:t>
            </w:r>
            <w:r>
              <w:rPr>
                <w:sz w:val="20"/>
                <w:szCs w:val="20"/>
              </w:rPr>
              <w:t>размещения которого не требуется образование земельного участка</w:t>
            </w:r>
          </w:p>
        </w:tc>
      </w:tr>
      <w:tr w:rsidR="00232FFE">
        <w:trPr>
          <w:trHeight w:val="926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45" style="position:absolute;left:0;text-align:left;margin-left:2.2pt;margin-top:.2pt;width:7.25pt;height:8.5pt;z-index:25167667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</w:t>
            </w:r>
            <w:r>
              <w:rPr>
                <w:sz w:val="20"/>
                <w:szCs w:val="20"/>
              </w:rPr>
              <w:t>негосударственной экспертизы проектной документации</w:t>
            </w:r>
          </w:p>
        </w:tc>
      </w:tr>
      <w:tr w:rsidR="00232FFE">
        <w:trPr>
          <w:trHeight w:val="138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44" style="position:absolute;left:0;text-align:left;margin-left:2.2pt;margin-top:.2pt;width:7.25pt;height:8.5pt;z-index:25167769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</w:t>
            </w:r>
            <w:r>
              <w:rPr>
                <w:sz w:val="20"/>
                <w:szCs w:val="20"/>
              </w:rPr>
              <w:t xml:space="preserve">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</w:t>
            </w:r>
            <w:r>
              <w:rPr>
                <w:sz w:val="20"/>
                <w:szCs w:val="20"/>
              </w:rPr>
              <w:t>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4.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 xml:space="preserve">(Подпись) (Инициалы, </w:t>
            </w: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5.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232FFE" w:rsidRDefault="00232FFE">
      <w:pPr>
        <w:ind w:firstLine="567"/>
        <w:jc w:val="right"/>
        <w:rPr>
          <w:rFonts w:ascii="Arial" w:hAnsi="Arial" w:cs="Arial"/>
        </w:rPr>
      </w:pPr>
    </w:p>
    <w:p w:rsidR="00232FFE" w:rsidRDefault="00232FFE">
      <w:pPr>
        <w:pStyle w:val="a4"/>
        <w:spacing w:after="0" w:line="240" w:lineRule="auto"/>
        <w:jc w:val="right"/>
        <w:rPr>
          <w:rFonts w:ascii="Arial" w:hAnsi="Arial" w:cs="Arial"/>
        </w:rPr>
      </w:pPr>
    </w:p>
    <w:p w:rsidR="00232FFE" w:rsidRDefault="00232FFE">
      <w:pPr>
        <w:pStyle w:val="a4"/>
        <w:spacing w:after="0" w:line="240" w:lineRule="auto"/>
        <w:jc w:val="right"/>
      </w:pPr>
    </w:p>
    <w:p w:rsidR="00232FFE" w:rsidRDefault="00F012A7">
      <w:pPr>
        <w:pStyle w:val="a4"/>
        <w:spacing w:after="0" w:line="240" w:lineRule="auto"/>
        <w:jc w:val="right"/>
      </w:pPr>
      <w:r>
        <w:br w:type="page"/>
      </w:r>
    </w:p>
    <w:p w:rsidR="00232FFE" w:rsidRDefault="00F012A7">
      <w:pPr>
        <w:pStyle w:val="a4"/>
        <w:spacing w:after="0" w:line="240" w:lineRule="auto"/>
        <w:jc w:val="right"/>
      </w:pPr>
      <w:r>
        <w:lastRenderedPageBreak/>
        <w:t>Приложение №5 к Регламенту</w:t>
      </w:r>
    </w:p>
    <w:p w:rsidR="00232FFE" w:rsidRDefault="00F012A7">
      <w:pPr>
        <w:pStyle w:val="a4"/>
        <w:spacing w:after="0" w:line="240" w:lineRule="auto"/>
        <w:ind w:firstLine="567"/>
        <w:jc w:val="right"/>
      </w:pPr>
      <w:r>
        <w:t xml:space="preserve">(бланк заявления о выдаче разрешения на ввод </w:t>
      </w:r>
    </w:p>
    <w:p w:rsidR="00232FFE" w:rsidRDefault="00F012A7">
      <w:pPr>
        <w:pStyle w:val="a4"/>
        <w:spacing w:after="0" w:line="240" w:lineRule="auto"/>
        <w:ind w:firstLine="567"/>
        <w:jc w:val="right"/>
      </w:pPr>
      <w:r>
        <w:t>объектов в эксплуатацию</w:t>
      </w:r>
      <w:r>
        <w:rPr>
          <w:rFonts w:ascii="Arial" w:hAnsi="Arial" w:cs="Arial"/>
        </w:rPr>
        <w:t>)</w:t>
      </w:r>
    </w:p>
    <w:tbl>
      <w:tblPr>
        <w:tblW w:w="9417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3" w:type="dxa"/>
        </w:tblCellMar>
        <w:tblLook w:val="0000"/>
      </w:tblPr>
      <w:tblGrid>
        <w:gridCol w:w="488"/>
        <w:gridCol w:w="500"/>
        <w:gridCol w:w="1052"/>
        <w:gridCol w:w="443"/>
        <w:gridCol w:w="1434"/>
        <w:gridCol w:w="1229"/>
        <w:gridCol w:w="486"/>
        <w:gridCol w:w="1202"/>
        <w:gridCol w:w="1519"/>
        <w:gridCol w:w="1064"/>
      </w:tblGrid>
      <w:tr w:rsidR="00232FF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администрация ___________</w:t>
            </w:r>
          </w:p>
          <w:p w:rsidR="00232FFE" w:rsidRDefault="00F012A7">
            <w:pPr>
              <w:pStyle w:val="2"/>
              <w:autoSpaceDE w:val="0"/>
              <w:ind w:right="-2" w:firstLine="0"/>
              <w:jc w:val="right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1.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 xml:space="preserve">выдавший орган дата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Полное наименование юридического лица и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43" style="position:absolute;left:0;text-align:left;margin-left:1.9pt;margin-top:2.25pt;width:7.25pt;height:8.5pt;z-index:25167872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42" style="position:absolute;left:0;text-align:left;margin-left:1.9pt;margin-top:2.25pt;width:7.25pt;height:8.5pt;z-index:25167974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юридическое лицо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2"/>
                <w:szCs w:val="12"/>
              </w:rPr>
              <w:t xml:space="preserve">не заполняется, в случае если представлена выписка из ЕГРЮЛ  или </w:t>
            </w:r>
            <w:r>
              <w:rPr>
                <w:rStyle w:val="1"/>
                <w:rFonts w:cs="Arial"/>
                <w:sz w:val="12"/>
                <w:szCs w:val="12"/>
              </w:rPr>
              <w:t>ЕГРНИП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1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</w:pPr>
            <w:r>
              <w:pict>
                <v:shape id="_x0000_s1041" style="position:absolute;left:0;text-align:left;margin-left:1.9pt;margin-top:2.25pt;width:7.25pt;height:8.5pt;z-index:25168076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(заполняется в случае обращения представителя заявителя физического или юридического лица)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both"/>
            </w:pPr>
            <w:r>
              <w:rPr>
                <w:rFonts w:cs="Arial"/>
                <w:sz w:val="20"/>
                <w:szCs w:val="20"/>
              </w:rPr>
              <w:t xml:space="preserve">В соответствии со статьей 55 Градостроительного кодекса Российской Федерации прошу выдать разрешение на ввод объекта в эксплуатацию </w:t>
            </w:r>
            <w:r>
              <w:rPr>
                <w:sz w:val="20"/>
                <w:szCs w:val="20"/>
              </w:rPr>
              <w:t>_</w:t>
            </w:r>
            <w:r>
              <w:rPr>
                <w:sz w:val="22"/>
                <w:szCs w:val="22"/>
              </w:rPr>
              <w:t>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объекта согласно проекту)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</w:t>
            </w:r>
            <w:r>
              <w:rPr>
                <w:sz w:val="22"/>
                <w:szCs w:val="22"/>
              </w:rPr>
              <w:t>_____________________________________</w:t>
            </w:r>
          </w:p>
          <w:p w:rsidR="00232FFE" w:rsidRDefault="00F012A7">
            <w:pPr>
              <w:pStyle w:val="a4"/>
              <w:spacing w:after="0" w:line="240" w:lineRule="auto"/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адресу: _______________________________________________________________________ </w:t>
            </w:r>
          </w:p>
          <w:p w:rsidR="00232FFE" w:rsidRDefault="00232FFE">
            <w:pPr>
              <w:pStyle w:val="a4"/>
              <w:autoSpaceDE w:val="0"/>
              <w:spacing w:after="0" w:line="240" w:lineRule="auto"/>
              <w:ind w:firstLine="170"/>
              <w:jc w:val="both"/>
            </w:pPr>
          </w:p>
        </w:tc>
      </w:tr>
      <w:tr w:rsidR="00232FFE">
        <w:trPr>
          <w:trHeight w:val="546"/>
        </w:trPr>
        <w:tc>
          <w:tcPr>
            <w:tcW w:w="941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40" style="position:absolute;left:0;text-align:left;margin-left:1.9pt;margin-top:2.25pt;width:7.25pt;height:8.5pt;z-index:251681792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>в электронном виде на электронный адрес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jc w:val="both"/>
              <w:rPr>
                <w:sz w:val="20"/>
                <w:szCs w:val="20"/>
              </w:rPr>
            </w:pPr>
            <w:r w:rsidRPr="00232FFE">
              <w:pict>
                <v:shape id="_x0000_s1039" style="position:absolute;left:0;text-align:left;margin-left:1.9pt;margin-top:2.25pt;width:7.25pt;height:8.5pt;z-index:251682816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почтовым </w:t>
            </w:r>
            <w:r w:rsidR="00F012A7">
              <w:rPr>
                <w:sz w:val="20"/>
                <w:szCs w:val="20"/>
              </w:rPr>
              <w:t>отправлением</w:t>
            </w:r>
          </w:p>
          <w:p w:rsidR="00232FFE" w:rsidRDefault="00232FFE">
            <w:pPr>
              <w:pStyle w:val="a4"/>
              <w:spacing w:after="0" w:line="240" w:lineRule="auto"/>
              <w:ind w:firstLine="170"/>
              <w:rPr>
                <w:sz w:val="20"/>
                <w:szCs w:val="20"/>
              </w:rPr>
            </w:pPr>
            <w:r w:rsidRPr="00232FFE">
              <w:pict>
                <v:shape id="_x0000_s1038" style="position:absolute;left:0;text-align:left;margin-left:1.9pt;margin-top:2.25pt;width:7.25pt;height:8.5pt;z-index:251683840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  <w:r w:rsidR="00F012A7">
              <w:rPr>
                <w:sz w:val="20"/>
                <w:szCs w:val="20"/>
              </w:rPr>
              <w:t xml:space="preserve">при личном обращении 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 xml:space="preserve">Документы, прилагаемые к </w:t>
            </w:r>
            <w:proofErr w:type="spellStart"/>
            <w:r>
              <w:rPr>
                <w:rStyle w:val="1"/>
                <w:rFonts w:cs="Arial"/>
                <w:b/>
                <w:sz w:val="20"/>
                <w:szCs w:val="20"/>
              </w:rPr>
              <w:t>заявлениюв</w:t>
            </w:r>
            <w:proofErr w:type="spellEnd"/>
            <w:r>
              <w:rPr>
                <w:rStyle w:val="1"/>
                <w:rFonts w:cs="Arial"/>
                <w:b/>
                <w:sz w:val="20"/>
                <w:szCs w:val="20"/>
              </w:rPr>
              <w:t xml:space="preserve"> обязательном порядке: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7" style="position:absolute;left:0;text-align:left;margin-left:1.9pt;margin-top:2.25pt;width:7.25pt;height:8.5pt;z-index:25168486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Документ, удостоверяющий полномочия представителя заявителя, в случае подачи запроса представителем заявителя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14"/>
                <w:szCs w:val="14"/>
              </w:rPr>
              <w:t>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(попечительства), выданного Департаментом социального развития Тюменской области; сведениями о государственн</w:t>
            </w:r>
            <w:r>
              <w:rPr>
                <w:sz w:val="14"/>
                <w:szCs w:val="14"/>
              </w:rPr>
              <w:t xml:space="preserve">ой регистрации рождения (усыновления), произведенной Управлением регистрации актов гражданского состояния Тюменской области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6" style="position:absolute;left:0;text-align:left;margin-left:1.9pt;margin-top:2.25pt;width:7.25pt;height:8.5pt;z-index:25168588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 </w:t>
            </w:r>
          </w:p>
          <w:p w:rsidR="00232FFE" w:rsidRDefault="00F012A7">
            <w:pPr>
              <w:pStyle w:val="a4"/>
              <w:autoSpaceDE w:val="0"/>
              <w:spacing w:after="0" w:line="240" w:lineRule="auto"/>
              <w:ind w:firstLine="1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 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  <w:r>
              <w:pict>
                <v:shape id="_x0000_s1035" style="position:absolute;left:0;text-align:left;margin-left:2.2pt;margin-top:.2pt;width:7.25pt;height:8.5pt;z-index:25168691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приемки объекта капитального строительства (в случае осуществления </w:t>
            </w:r>
            <w:r>
              <w:rPr>
                <w:sz w:val="20"/>
                <w:szCs w:val="20"/>
              </w:rPr>
              <w:t>строительства, реконструкции на основании договора строительного подряда)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(направляется Заявителем (представителем Заявителя) самостоятельно, если указанные документы (их копии или сведения, содержащиеся в них) отсутствуют в распоряжении органов государств</w:t>
            </w:r>
            <w:r>
              <w:rPr>
                <w:sz w:val="14"/>
                <w:szCs w:val="14"/>
              </w:rPr>
              <w:t>енной власти, органов местного самоуправления либо подведомственных государственным органам или органам местного самоуправления организаций)</w:t>
            </w:r>
          </w:p>
        </w:tc>
      </w:tr>
      <w:tr w:rsidR="00232FFE">
        <w:trPr>
          <w:trHeight w:val="6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4" style="position:absolute;left:0;text-align:left;margin-left:2.2pt;margin-top:.2pt;width:7.25pt;height:8.5pt;z-index:25168793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акт, подтверждающий соответствие параметров построенного, реконструированного объекта капитального </w:t>
            </w:r>
            <w:r>
              <w:rPr>
                <w:sz w:val="20"/>
                <w:szCs w:val="20"/>
              </w:rPr>
              <w:t>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</w:t>
            </w:r>
            <w:r>
              <w:rPr>
                <w:sz w:val="20"/>
                <w:szCs w:val="20"/>
              </w:rPr>
              <w:t xml:space="preserve">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</w:t>
            </w:r>
            <w:r>
              <w:rPr>
                <w:sz w:val="20"/>
                <w:szCs w:val="20"/>
              </w:rPr>
              <w:t>роительного контроля на основании договора)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(направляется Заявителем (представителем Заявителя)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</w:t>
            </w:r>
            <w:r>
              <w:rPr>
                <w:sz w:val="14"/>
                <w:szCs w:val="14"/>
              </w:rPr>
              <w:t xml:space="preserve"> самоуправления либо подведомственных государственным органам или органам местного самоуправления организаций)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3" style="position:absolute;left:0;text-align:left;margin-left:2.2pt;margin-top:.2pt;width:7.25pt;height:8.5pt;z-index:25168896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подтверждающие соответствие построенного, реконструированного объекта капитального строительства техническим условиям и </w:t>
            </w:r>
            <w:r>
              <w:rPr>
                <w:sz w:val="20"/>
                <w:szCs w:val="20"/>
              </w:rPr>
              <w:t xml:space="preserve">подписанные представителями организаций, осуществляющих эксплуатацию сетей инженерно-технического обеспечения (при </w:t>
            </w:r>
            <w:r>
              <w:rPr>
                <w:sz w:val="20"/>
                <w:szCs w:val="20"/>
              </w:rPr>
              <w:lastRenderedPageBreak/>
              <w:t>их наличии)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(направляются Заявителем (представителем Заявителя) самостоятельно, если указанные документы (их копии или сведения, содержащиеся</w:t>
            </w:r>
            <w:r>
              <w:rPr>
                <w:sz w:val="14"/>
                <w:szCs w:val="14"/>
              </w:rPr>
              <w:t xml:space="preserve">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2" style="position:absolute;left:0;text-align:left;margin-left:2.2pt;margin-top:.2pt;width:7.25pt;height:8.5pt;z-index:25168998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схема, отображающая расположение построенного, </w:t>
            </w:r>
            <w:r>
              <w:rPr>
                <w:sz w:val="20"/>
                <w:szCs w:val="20"/>
              </w:rPr>
              <w:t>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</w:t>
            </w:r>
            <w:r>
              <w:rPr>
                <w:sz w:val="20"/>
                <w:szCs w:val="20"/>
              </w:rPr>
              <w:t>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      </w:r>
          </w:p>
          <w:p w:rsidR="00232FFE" w:rsidRDefault="00F012A7">
            <w:pPr>
              <w:pStyle w:val="a4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(направляется Заявителем (п</w:t>
            </w:r>
            <w:r>
              <w:rPr>
                <w:sz w:val="14"/>
                <w:szCs w:val="14"/>
              </w:rPr>
              <w:t>редставителем Заявителя)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</w:t>
            </w:r>
            <w:r>
              <w:rPr>
                <w:sz w:val="14"/>
                <w:szCs w:val="14"/>
              </w:rPr>
              <w:t>ам местного самоуправления организаций)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1" style="position:absolute;left:0;text-align:left;margin-left:2.2pt;margin-top:.2pt;width:7.25pt;height:8.5pt;z-index:25169100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      </w:r>
            <w:r>
              <w:rPr>
                <w:sz w:val="20"/>
                <w:szCs w:val="20"/>
              </w:rPr>
              <w:t>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30" style="position:absolute;left:0;text-align:left;margin-left:2.2pt;margin-top:.2pt;width:7.25pt;height:8.5pt;z-index:251692032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highlight w:val="white"/>
              </w:rPr>
            </w:pP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 xml:space="preserve">технический план объекта капитального строительства, подготовленный в </w:t>
            </w:r>
            <w:r>
              <w:rPr>
                <w:rStyle w:val="1"/>
                <w:rFonts w:eastAsia="Times New Roman" w:cs="Arial"/>
                <w:sz w:val="20"/>
                <w:szCs w:val="20"/>
                <w:lang w:eastAsia="ru-RU"/>
              </w:rPr>
              <w:t>соответствии с Федеральным законом от 13.07.2015 года № 218-ФЗ «О государственной регистрации недвижимости»</w:t>
            </w:r>
          </w:p>
        </w:tc>
      </w:tr>
      <w:tr w:rsidR="00232FFE">
        <w:trPr>
          <w:trHeight w:val="690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29" style="position:absolute;left:0;text-align:left;margin-left:2.2pt;margin-top:-371.8pt;width:7.25pt;height:8.5pt;z-index:251693056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4"/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</w:t>
            </w:r>
            <w:r>
              <w:rPr>
                <w:rFonts w:cs="Arial"/>
                <w:sz w:val="20"/>
                <w:szCs w:val="20"/>
              </w:rPr>
              <w:t>наследия, определенным Федеральным законом от 25.06.2002 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</w:t>
            </w:r>
            <w:r>
              <w:rPr>
                <w:rFonts w:cs="Arial"/>
                <w:sz w:val="20"/>
                <w:szCs w:val="20"/>
              </w:rPr>
              <w:t>менного использования.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8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firstLine="17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К заявлению прилагаются по желанию заявителя:</w:t>
            </w:r>
          </w:p>
        </w:tc>
      </w:tr>
      <w:tr w:rsidR="00232FFE">
        <w:trPr>
          <w:trHeight w:val="92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</w:pPr>
            <w:r>
              <w:pict>
                <v:shape id="_x0000_s1028" style="position:absolute;left:0;text-align:left;margin-left:1.9pt;margin-top:2.25pt;width:7.25pt;height:8.5pt;z-index:251694080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</w:t>
            </w:r>
            <w:r>
              <w:rPr>
                <w:sz w:val="20"/>
                <w:szCs w:val="20"/>
              </w:rPr>
              <w:t>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</w:t>
            </w:r>
            <w:r>
              <w:rPr>
                <w:sz w:val="20"/>
                <w:szCs w:val="20"/>
              </w:rPr>
              <w:t xml:space="preserve"> в эксплуатацию линейного объекта, для размещения которого не требуется образование земельного участка</w:t>
            </w:r>
          </w:p>
        </w:tc>
      </w:tr>
      <w:tr w:rsidR="00232FFE">
        <w:trPr>
          <w:trHeight w:val="576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27" style="position:absolute;left:0;text-align:left;margin-left:1.9pt;margin-top:2.25pt;width:7.25pt;height:8.5pt;z-index:251695104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разрешение на строительство</w:t>
            </w:r>
          </w:p>
        </w:tc>
      </w:tr>
      <w:tr w:rsidR="00232FFE">
        <w:trPr>
          <w:trHeight w:val="926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snapToGrid w:val="0"/>
              <w:ind w:firstLine="17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>
            <w:pPr>
              <w:pStyle w:val="2"/>
              <w:autoSpaceDE w:val="0"/>
              <w:snapToGrid w:val="0"/>
              <w:ind w:firstLine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026" style="position:absolute;left:0;text-align:left;margin-left:2.2pt;margin-top:.2pt;width:7.25pt;height:8.5pt;z-index:251696128;mso-position-horizontal-relative:text;mso-position-vertical-relative:text" coordsize="" o:spt="100" adj="0,,0" path="" filled="f" strokecolor="#243f60" strokeweight=".71mm">
                  <v:fill o:detectmouseclick="t"/>
                  <v:stroke joinstyle="miter"/>
                  <v:formulas/>
                  <v:path o:connecttype="segments"/>
                </v:shape>
              </w:pict>
            </w:r>
          </w:p>
        </w:tc>
        <w:tc>
          <w:tcPr>
            <w:tcW w:w="842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autoSpaceDE w:val="0"/>
              <w:ind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органа государственного строительного надзора (в случае, если предусмотрено осуществление государственного</w:t>
            </w:r>
            <w:r>
              <w:rPr>
                <w:sz w:val="20"/>
                <w:szCs w:val="20"/>
              </w:rPr>
              <w:t xml:space="preserve">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</w:t>
            </w:r>
            <w:r>
              <w:rPr>
                <w:sz w:val="20"/>
                <w:szCs w:val="20"/>
              </w:rPr>
              <w:t>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</w:t>
            </w:r>
            <w:r>
              <w:rPr>
                <w:sz w:val="20"/>
                <w:szCs w:val="20"/>
              </w:rPr>
              <w:t>а исполнительной власти, выдаваемое в случаях, предусмотренных частью 7 статьи 54 Градостроительного кодекса Российской Федерации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4.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 xml:space="preserve">«__» </w:t>
            </w: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___________ ____ г.</w:t>
            </w:r>
          </w:p>
        </w:tc>
      </w:tr>
      <w:tr w:rsidR="00232FFE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ae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5.</w:t>
            </w:r>
          </w:p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232FFE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232FFE"/>
        </w:tc>
        <w:tc>
          <w:tcPr>
            <w:tcW w:w="5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widowControl w:val="0"/>
              <w:autoSpaceDE w:val="0"/>
              <w:ind w:right="-2" w:firstLine="0"/>
              <w:rPr>
                <w:rFonts w:eastAsia="Lucida Sans Unicode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:rsidR="00232FFE" w:rsidRDefault="00F012A7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232FFE" w:rsidRDefault="00232FFE"/>
    <w:p w:rsidR="00232FFE" w:rsidRDefault="00232FFE">
      <w:pPr>
        <w:ind w:firstLine="709"/>
        <w:jc w:val="both"/>
      </w:pPr>
      <w:hyperlink r:id="rId5"/>
    </w:p>
    <w:sectPr w:rsidR="00232FFE" w:rsidSect="00232FFE">
      <w:pgSz w:w="11906" w:h="16838"/>
      <w:pgMar w:top="567" w:right="567" w:bottom="1134" w:left="1701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;宋体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A011A"/>
    <w:multiLevelType w:val="multilevel"/>
    <w:tmpl w:val="EE7C8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firstLine="0"/>
      </w:pPr>
    </w:lvl>
  </w:abstractNum>
  <w:abstractNum w:abstractNumId="1">
    <w:nsid w:val="63FC16A1"/>
    <w:multiLevelType w:val="multilevel"/>
    <w:tmpl w:val="D46E02E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>
    <w:useFELayout/>
  </w:compat>
  <w:rsids>
    <w:rsidRoot w:val="00232FFE"/>
    <w:rsid w:val="00232FFE"/>
    <w:rsid w:val="00F0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FE"/>
    <w:pPr>
      <w:suppressAutoHyphens/>
    </w:pPr>
    <w:rPr>
      <w:rFonts w:eastAsia="SimSun;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232FFE"/>
    <w:pPr>
      <w:numPr>
        <w:numId w:val="1"/>
      </w:numPr>
      <w:outlineLvl w:val="0"/>
    </w:pPr>
    <w:rPr>
      <w:rFonts w:ascii="Liberation Serif" w:eastAsia="SimSun;宋体" w:hAnsi="Liberation Serif"/>
      <w:b/>
      <w:bCs/>
      <w:sz w:val="48"/>
      <w:szCs w:val="48"/>
    </w:rPr>
  </w:style>
  <w:style w:type="character" w:customStyle="1" w:styleId="WW8Num1z0">
    <w:name w:val="WW8Num1z0"/>
    <w:qFormat/>
    <w:rsid w:val="00232FFE"/>
  </w:style>
  <w:style w:type="character" w:customStyle="1" w:styleId="WW8Num1z1">
    <w:name w:val="WW8Num1z1"/>
    <w:qFormat/>
    <w:rsid w:val="00232FFE"/>
  </w:style>
  <w:style w:type="character" w:customStyle="1" w:styleId="WW8Num1z2">
    <w:name w:val="WW8Num1z2"/>
    <w:qFormat/>
    <w:rsid w:val="00232FFE"/>
  </w:style>
  <w:style w:type="character" w:customStyle="1" w:styleId="WW8Num1z3">
    <w:name w:val="WW8Num1z3"/>
    <w:qFormat/>
    <w:rsid w:val="00232FFE"/>
  </w:style>
  <w:style w:type="character" w:customStyle="1" w:styleId="WW8Num1z4">
    <w:name w:val="WW8Num1z4"/>
    <w:qFormat/>
    <w:rsid w:val="00232FFE"/>
  </w:style>
  <w:style w:type="character" w:customStyle="1" w:styleId="WW8Num1z5">
    <w:name w:val="WW8Num1z5"/>
    <w:qFormat/>
    <w:rsid w:val="00232FFE"/>
  </w:style>
  <w:style w:type="character" w:customStyle="1" w:styleId="WW8Num1z6">
    <w:name w:val="WW8Num1z6"/>
    <w:qFormat/>
    <w:rsid w:val="00232FFE"/>
  </w:style>
  <w:style w:type="character" w:customStyle="1" w:styleId="WW8Num1z7">
    <w:name w:val="WW8Num1z7"/>
    <w:qFormat/>
    <w:rsid w:val="00232FFE"/>
  </w:style>
  <w:style w:type="character" w:customStyle="1" w:styleId="WW8Num1z8">
    <w:name w:val="WW8Num1z8"/>
    <w:qFormat/>
    <w:rsid w:val="00232FFE"/>
  </w:style>
  <w:style w:type="character" w:customStyle="1" w:styleId="WW8Num2z0">
    <w:name w:val="WW8Num2z0"/>
    <w:qFormat/>
    <w:rsid w:val="00232FFE"/>
    <w:rPr>
      <w:b/>
      <w:sz w:val="24"/>
      <w:szCs w:val="24"/>
    </w:rPr>
  </w:style>
  <w:style w:type="character" w:customStyle="1" w:styleId="WW8Num2z1">
    <w:name w:val="WW8Num2z1"/>
    <w:qFormat/>
    <w:rsid w:val="00232FFE"/>
  </w:style>
  <w:style w:type="character" w:customStyle="1" w:styleId="WW8Num2z2">
    <w:name w:val="WW8Num2z2"/>
    <w:qFormat/>
    <w:rsid w:val="00232FFE"/>
  </w:style>
  <w:style w:type="character" w:customStyle="1" w:styleId="WW8Num2z3">
    <w:name w:val="WW8Num2z3"/>
    <w:qFormat/>
    <w:rsid w:val="00232FFE"/>
  </w:style>
  <w:style w:type="character" w:customStyle="1" w:styleId="WW8Num2z4">
    <w:name w:val="WW8Num2z4"/>
    <w:qFormat/>
    <w:rsid w:val="00232FFE"/>
  </w:style>
  <w:style w:type="character" w:customStyle="1" w:styleId="WW8Num2z5">
    <w:name w:val="WW8Num2z5"/>
    <w:qFormat/>
    <w:rsid w:val="00232FFE"/>
  </w:style>
  <w:style w:type="character" w:customStyle="1" w:styleId="WW8Num2z6">
    <w:name w:val="WW8Num2z6"/>
    <w:qFormat/>
    <w:rsid w:val="00232FFE"/>
  </w:style>
  <w:style w:type="character" w:customStyle="1" w:styleId="WW8Num2z7">
    <w:name w:val="WW8Num2z7"/>
    <w:qFormat/>
    <w:rsid w:val="00232FFE"/>
  </w:style>
  <w:style w:type="character" w:customStyle="1" w:styleId="WW8Num2z8">
    <w:name w:val="WW8Num2z8"/>
    <w:qFormat/>
    <w:rsid w:val="00232FFE"/>
  </w:style>
  <w:style w:type="character" w:customStyle="1" w:styleId="a5">
    <w:name w:val="Символ сноски"/>
    <w:qFormat/>
    <w:rsid w:val="00232FFE"/>
  </w:style>
  <w:style w:type="character" w:styleId="a6">
    <w:name w:val="footnote reference"/>
    <w:qFormat/>
    <w:rsid w:val="00232FFE"/>
    <w:rPr>
      <w:vertAlign w:val="superscript"/>
    </w:rPr>
  </w:style>
  <w:style w:type="character" w:customStyle="1" w:styleId="1">
    <w:name w:val="Основной шрифт абзаца1"/>
    <w:qFormat/>
    <w:rsid w:val="00232FFE"/>
  </w:style>
  <w:style w:type="character" w:customStyle="1" w:styleId="WWCharLFO1LVL11">
    <w:name w:val="WW_CharLFO1LVL1_1"/>
    <w:qFormat/>
    <w:rsid w:val="00232FFE"/>
    <w:rPr>
      <w:b/>
      <w:sz w:val="24"/>
      <w:szCs w:val="24"/>
    </w:rPr>
  </w:style>
  <w:style w:type="character" w:customStyle="1" w:styleId="-">
    <w:name w:val="Интернет-ссылка"/>
    <w:rsid w:val="00232FFE"/>
    <w:rPr>
      <w:color w:val="000080"/>
      <w:u w:val="single"/>
    </w:rPr>
  </w:style>
  <w:style w:type="character" w:customStyle="1" w:styleId="a7">
    <w:name w:val="Символы концевой сноски"/>
    <w:qFormat/>
    <w:rsid w:val="00232FFE"/>
    <w:rPr>
      <w:vertAlign w:val="superscript"/>
    </w:rPr>
  </w:style>
  <w:style w:type="character" w:customStyle="1" w:styleId="a8">
    <w:name w:val="Символ концевой сноски"/>
    <w:qFormat/>
    <w:rsid w:val="00232FFE"/>
  </w:style>
  <w:style w:type="character" w:customStyle="1" w:styleId="a9">
    <w:name w:val="Текст выноски Знак"/>
    <w:qFormat/>
    <w:rsid w:val="00232FFE"/>
    <w:rPr>
      <w:rFonts w:ascii="Tahoma" w:eastAsia="SimSun;宋体" w:hAnsi="Tahoma" w:cs="Mangal"/>
      <w:sz w:val="16"/>
      <w:szCs w:val="14"/>
      <w:lang w:eastAsia="zh-CN" w:bidi="hi-IN"/>
    </w:rPr>
  </w:style>
  <w:style w:type="character" w:customStyle="1" w:styleId="aa">
    <w:name w:val="Нижний колонтитул Знак"/>
    <w:qFormat/>
    <w:rsid w:val="00232FFE"/>
    <w:rPr>
      <w:rFonts w:ascii="Liberation Serif" w:eastAsia="SimSun;宋体" w:hAnsi="Liberation Serif" w:cs="Mangal"/>
      <w:sz w:val="24"/>
      <w:szCs w:val="21"/>
      <w:lang w:eastAsia="zh-CN" w:bidi="hi-IN"/>
    </w:rPr>
  </w:style>
  <w:style w:type="paragraph" w:customStyle="1" w:styleId="a3">
    <w:name w:val="Заголовок"/>
    <w:basedOn w:val="a"/>
    <w:next w:val="a4"/>
    <w:qFormat/>
    <w:rsid w:val="00232FF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32FFE"/>
    <w:pPr>
      <w:spacing w:after="140" w:line="288" w:lineRule="auto"/>
    </w:pPr>
  </w:style>
  <w:style w:type="paragraph" w:styleId="ab">
    <w:name w:val="List"/>
    <w:basedOn w:val="a4"/>
    <w:rsid w:val="00232FFE"/>
  </w:style>
  <w:style w:type="paragraph" w:customStyle="1" w:styleId="Caption">
    <w:name w:val="Caption"/>
    <w:basedOn w:val="a"/>
    <w:qFormat/>
    <w:rsid w:val="00232FF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232FFE"/>
    <w:pPr>
      <w:suppressLineNumbers/>
    </w:pPr>
  </w:style>
  <w:style w:type="paragraph" w:styleId="ad">
    <w:name w:val="caption"/>
    <w:basedOn w:val="a"/>
    <w:qFormat/>
    <w:rsid w:val="00232FFE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232FFE"/>
    <w:pPr>
      <w:suppressLineNumbers/>
    </w:pPr>
  </w:style>
  <w:style w:type="paragraph" w:customStyle="1" w:styleId="FootnoteText">
    <w:name w:val="Footnote Text"/>
    <w:basedOn w:val="a"/>
    <w:rsid w:val="00232FFE"/>
    <w:pPr>
      <w:suppressLineNumbers/>
      <w:ind w:left="339" w:hanging="339"/>
      <w:jc w:val="both"/>
    </w:pPr>
    <w:rPr>
      <w:rFonts w:ascii="Arial" w:hAnsi="Arial" w:cs="Arial"/>
      <w:sz w:val="14"/>
      <w:szCs w:val="14"/>
    </w:rPr>
  </w:style>
  <w:style w:type="paragraph" w:customStyle="1" w:styleId="2">
    <w:name w:val="Обычный2"/>
    <w:qFormat/>
    <w:rsid w:val="00232FFE"/>
    <w:pPr>
      <w:keepNext/>
      <w:suppressAutoHyphens/>
      <w:ind w:firstLine="709"/>
      <w:jc w:val="both"/>
    </w:pPr>
    <w:rPr>
      <w:rFonts w:eastAsia="SimSun;宋体"/>
      <w:sz w:val="26"/>
    </w:rPr>
  </w:style>
  <w:style w:type="paragraph" w:customStyle="1" w:styleId="11">
    <w:name w:val="Текст сноски1"/>
    <w:basedOn w:val="2"/>
    <w:qFormat/>
    <w:rsid w:val="00232FFE"/>
    <w:pPr>
      <w:autoSpaceDE w:val="0"/>
    </w:pPr>
    <w:rPr>
      <w:rFonts w:ascii="Times New Roman" w:hAnsi="Times New Roman" w:cs="Times New Roman"/>
      <w:sz w:val="20"/>
      <w:szCs w:val="20"/>
    </w:rPr>
  </w:style>
  <w:style w:type="paragraph" w:styleId="ae">
    <w:name w:val="List Paragraph"/>
    <w:basedOn w:val="2"/>
    <w:qFormat/>
    <w:rsid w:val="00232FFE"/>
    <w:pPr>
      <w:ind w:left="720" w:firstLine="0"/>
    </w:pPr>
  </w:style>
  <w:style w:type="paragraph" w:customStyle="1" w:styleId="12">
    <w:name w:val="Обычный1"/>
    <w:qFormat/>
    <w:rsid w:val="00232FFE"/>
    <w:pPr>
      <w:suppressAutoHyphens/>
    </w:pPr>
    <w:rPr>
      <w:rFonts w:eastAsia="SimSun;宋体"/>
      <w:sz w:val="24"/>
    </w:rPr>
  </w:style>
  <w:style w:type="paragraph" w:customStyle="1" w:styleId="af">
    <w:name w:val="Содержимое таблицы"/>
    <w:basedOn w:val="a"/>
    <w:qFormat/>
    <w:rsid w:val="00232FFE"/>
    <w:pPr>
      <w:suppressLineNumbers/>
    </w:pPr>
  </w:style>
  <w:style w:type="paragraph" w:customStyle="1" w:styleId="Header">
    <w:name w:val="Header"/>
    <w:basedOn w:val="a"/>
    <w:rsid w:val="00232FFE"/>
    <w:pPr>
      <w:suppressLineNumbers/>
      <w:tabs>
        <w:tab w:val="center" w:pos="4819"/>
        <w:tab w:val="right" w:pos="9638"/>
      </w:tabs>
    </w:pPr>
  </w:style>
  <w:style w:type="paragraph" w:customStyle="1" w:styleId="af0">
    <w:name w:val="Заголовок таблицы"/>
    <w:basedOn w:val="af"/>
    <w:qFormat/>
    <w:rsid w:val="00232FFE"/>
    <w:pPr>
      <w:jc w:val="center"/>
    </w:pPr>
    <w:rPr>
      <w:b/>
      <w:bCs/>
    </w:rPr>
  </w:style>
  <w:style w:type="paragraph" w:styleId="af1">
    <w:name w:val="Balloon Text"/>
    <w:basedOn w:val="a"/>
    <w:qFormat/>
    <w:rsid w:val="00232FFE"/>
    <w:rPr>
      <w:rFonts w:ascii="Tahoma" w:hAnsi="Tahoma" w:cs="Tahoma"/>
      <w:sz w:val="16"/>
      <w:szCs w:val="14"/>
    </w:rPr>
  </w:style>
  <w:style w:type="paragraph" w:customStyle="1" w:styleId="Footer">
    <w:name w:val="Footer"/>
    <w:basedOn w:val="a"/>
    <w:rsid w:val="00232FFE"/>
    <w:pPr>
      <w:tabs>
        <w:tab w:val="center" w:pos="4677"/>
        <w:tab w:val="right" w:pos="9355"/>
      </w:tabs>
    </w:pPr>
    <w:rPr>
      <w:szCs w:val="21"/>
    </w:rPr>
  </w:style>
  <w:style w:type="numbering" w:customStyle="1" w:styleId="WW8Num1">
    <w:name w:val="WW8Num1"/>
    <w:qFormat/>
    <w:rsid w:val="00232FFE"/>
  </w:style>
  <w:style w:type="numbering" w:customStyle="1" w:styleId="WW8Num2">
    <w:name w:val="WW8Num2"/>
    <w:qFormat/>
    <w:rsid w:val="00232F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11AC48D14E85F4518370DBC922E883670B5FA4BEB2A42AEE6E0E150ED3A6F04E71CA79AB3B3CDCA43A8045B8548B1F3F2D401E95FDN52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15914</Words>
  <Characters>90716</Characters>
  <Application>Microsoft Office Word</Application>
  <DocSecurity>0</DocSecurity>
  <Lines>755</Lines>
  <Paragraphs>212</Paragraphs>
  <ScaleCrop>false</ScaleCrop>
  <Company>КонсультантПлюс Версия 4018.00.18</Company>
  <LinksUpToDate>false</LinksUpToDate>
  <CharactersWithSpaces>106418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"Градостроительный кодекс Российской Федерации" от 29.12.2004 N 190-ФЗ(ред. от 25.12.2018)</dc:title>
  <dc:subject/>
  <dc:creator>Елена Владимировна Акатьева</dc:creator>
  <dc:description/>
  <cp:lastModifiedBy>Admin</cp:lastModifiedBy>
  <cp:revision>10</cp:revision>
  <cp:lastPrinted>2019-02-25T08:24:00Z</cp:lastPrinted>
  <dcterms:created xsi:type="dcterms:W3CDTF">2019-01-30T19:54:00Z</dcterms:created>
  <dcterms:modified xsi:type="dcterms:W3CDTF">2019-02-26T08:41:00Z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