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DBC" w:rsidRDefault="00447DBC">
      <w:pPr>
        <w:jc w:val="right"/>
        <w:rPr>
          <w:rFonts w:ascii="Arial" w:hAnsi="Arial" w:cs="Arial"/>
          <w:bCs/>
          <w:sz w:val="26"/>
          <w:szCs w:val="26"/>
        </w:rPr>
      </w:pPr>
    </w:p>
    <w:p w:rsidR="00447DBC" w:rsidRDefault="005A0467">
      <w:pPr>
        <w:jc w:val="right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Приложение </w:t>
      </w:r>
    </w:p>
    <w:p w:rsidR="00447DBC" w:rsidRDefault="005A0467">
      <w:pPr>
        <w:jc w:val="right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к постановлению администрации</w:t>
      </w:r>
    </w:p>
    <w:p w:rsidR="00447DBC" w:rsidRDefault="005A0467">
      <w:pPr>
        <w:jc w:val="right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Юргинского муниципального района </w:t>
      </w:r>
    </w:p>
    <w:p w:rsidR="00447DBC" w:rsidRDefault="00087F91">
      <w:pPr>
        <w:jc w:val="right"/>
        <w:rPr>
          <w:rFonts w:ascii="Arial" w:hAnsi="Arial" w:cs="Arial"/>
          <w:bCs/>
          <w:color w:val="000000"/>
          <w:sz w:val="26"/>
          <w:szCs w:val="26"/>
        </w:rPr>
      </w:pPr>
      <w:r>
        <w:rPr>
          <w:rFonts w:ascii="Arial" w:hAnsi="Arial" w:cs="Arial"/>
          <w:bCs/>
          <w:color w:val="000000"/>
          <w:sz w:val="26"/>
          <w:szCs w:val="26"/>
        </w:rPr>
        <w:t>от 11 декабря 2017</w:t>
      </w:r>
      <w:r w:rsidR="005A0467">
        <w:rPr>
          <w:rFonts w:ascii="Arial" w:hAnsi="Arial" w:cs="Arial"/>
          <w:bCs/>
          <w:color w:val="000000"/>
          <w:sz w:val="26"/>
          <w:szCs w:val="26"/>
        </w:rPr>
        <w:t>г. № 1143-п</w:t>
      </w:r>
    </w:p>
    <w:p w:rsidR="00447DBC" w:rsidRDefault="00447DBC">
      <w:pPr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447DBC" w:rsidRDefault="00447DBC">
      <w:pPr>
        <w:jc w:val="right"/>
        <w:rPr>
          <w:b/>
          <w:bCs/>
          <w:sz w:val="28"/>
          <w:szCs w:val="28"/>
        </w:rPr>
      </w:pPr>
    </w:p>
    <w:p w:rsidR="00447DBC" w:rsidRDefault="00447DBC">
      <w:pPr>
        <w:jc w:val="right"/>
        <w:rPr>
          <w:b/>
          <w:bCs/>
          <w:sz w:val="28"/>
          <w:szCs w:val="28"/>
        </w:rPr>
      </w:pPr>
    </w:p>
    <w:p w:rsidR="00447DBC" w:rsidRDefault="00447DBC">
      <w:pPr>
        <w:jc w:val="right"/>
        <w:rPr>
          <w:b/>
          <w:bCs/>
          <w:sz w:val="28"/>
          <w:szCs w:val="28"/>
        </w:rPr>
      </w:pPr>
    </w:p>
    <w:p w:rsidR="00447DBC" w:rsidRDefault="00447DBC">
      <w:pPr>
        <w:jc w:val="right"/>
        <w:rPr>
          <w:b/>
          <w:bCs/>
          <w:sz w:val="28"/>
          <w:szCs w:val="28"/>
        </w:rPr>
      </w:pPr>
    </w:p>
    <w:p w:rsidR="00447DBC" w:rsidRDefault="00447DBC">
      <w:pPr>
        <w:jc w:val="right"/>
        <w:rPr>
          <w:b/>
          <w:bCs/>
          <w:sz w:val="28"/>
          <w:szCs w:val="28"/>
        </w:rPr>
      </w:pPr>
    </w:p>
    <w:p w:rsidR="00447DBC" w:rsidRDefault="00447DBC">
      <w:pPr>
        <w:jc w:val="right"/>
        <w:rPr>
          <w:b/>
          <w:bCs/>
          <w:sz w:val="28"/>
          <w:szCs w:val="28"/>
        </w:rPr>
      </w:pPr>
    </w:p>
    <w:p w:rsidR="00447DBC" w:rsidRDefault="00447DBC">
      <w:pPr>
        <w:jc w:val="right"/>
        <w:rPr>
          <w:b/>
          <w:bCs/>
          <w:sz w:val="28"/>
          <w:szCs w:val="28"/>
        </w:rPr>
      </w:pPr>
    </w:p>
    <w:p w:rsidR="00447DBC" w:rsidRDefault="00447DBC">
      <w:pPr>
        <w:jc w:val="right"/>
        <w:rPr>
          <w:b/>
          <w:bCs/>
          <w:sz w:val="28"/>
          <w:szCs w:val="28"/>
        </w:rPr>
      </w:pPr>
    </w:p>
    <w:p w:rsidR="00447DBC" w:rsidRDefault="00447DBC">
      <w:pPr>
        <w:jc w:val="center"/>
        <w:rPr>
          <w:b/>
          <w:bCs/>
          <w:sz w:val="28"/>
          <w:szCs w:val="28"/>
        </w:rPr>
      </w:pPr>
    </w:p>
    <w:p w:rsidR="00447DBC" w:rsidRDefault="00447DBC">
      <w:pPr>
        <w:jc w:val="center"/>
        <w:rPr>
          <w:b/>
          <w:bCs/>
          <w:sz w:val="28"/>
          <w:szCs w:val="28"/>
        </w:rPr>
      </w:pPr>
    </w:p>
    <w:p w:rsidR="00447DBC" w:rsidRDefault="005A0467">
      <w:pPr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МУНИЦИПАЛЬНАЯ ПРОГРАММА</w:t>
      </w:r>
    </w:p>
    <w:p w:rsidR="00447DBC" w:rsidRDefault="00447DBC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:rsidR="00447DBC" w:rsidRDefault="005A046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«Основные направления развития транспортной безопасности населения в Юргинском муниципальном районе  на 2018 − 2020 годы»</w:t>
      </w:r>
    </w:p>
    <w:p w:rsidR="00447DBC" w:rsidRDefault="005A0467">
      <w:pPr>
        <w:jc w:val="center"/>
        <w:rPr>
          <w:rFonts w:ascii="Arial" w:eastAsia="Arial" w:hAnsi="Arial" w:cs="Arial"/>
          <w:b/>
          <w:bCs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 </w:t>
      </w:r>
    </w:p>
    <w:p w:rsidR="00447DBC" w:rsidRDefault="00447DBC">
      <w:pPr>
        <w:rPr>
          <w:rFonts w:ascii="Arial" w:hAnsi="Arial" w:cs="Arial"/>
          <w:sz w:val="36"/>
          <w:szCs w:val="36"/>
        </w:rPr>
      </w:pPr>
    </w:p>
    <w:p w:rsidR="00447DBC" w:rsidRDefault="005A0467">
      <w:pPr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Срок действия программы: 2018 </w:t>
      </w:r>
      <w:r>
        <w:rPr>
          <w:rFonts w:ascii="Arial" w:hAnsi="Arial"/>
          <w:b/>
          <w:sz w:val="28"/>
          <w:szCs w:val="28"/>
        </w:rPr>
        <w:t>– 2020 годы</w:t>
      </w:r>
    </w:p>
    <w:p w:rsidR="00447DBC" w:rsidRDefault="00447DBC">
      <w:pPr>
        <w:rPr>
          <w:rFonts w:ascii="Arial" w:hAnsi="Arial"/>
          <w:b/>
          <w:sz w:val="28"/>
          <w:szCs w:val="28"/>
        </w:rPr>
      </w:pPr>
    </w:p>
    <w:p w:rsidR="00447DBC" w:rsidRDefault="005A0467">
      <w:pPr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Заказчик: Администрация Юргинского муниципального района</w:t>
      </w:r>
    </w:p>
    <w:p w:rsidR="00447DBC" w:rsidRDefault="00447DBC">
      <w:pPr>
        <w:tabs>
          <w:tab w:val="left" w:pos="1080"/>
        </w:tabs>
        <w:ind w:left="720"/>
        <w:jc w:val="both"/>
        <w:rPr>
          <w:rFonts w:ascii="Arial" w:hAnsi="Arial"/>
          <w:b/>
          <w:sz w:val="28"/>
          <w:szCs w:val="28"/>
        </w:rPr>
      </w:pPr>
    </w:p>
    <w:p w:rsidR="00447DBC" w:rsidRDefault="00447DBC">
      <w:pPr>
        <w:jc w:val="center"/>
        <w:rPr>
          <w:b/>
          <w:sz w:val="20"/>
          <w:szCs w:val="20"/>
        </w:rPr>
      </w:pPr>
    </w:p>
    <w:p w:rsidR="00447DBC" w:rsidRDefault="00447DBC">
      <w:pPr>
        <w:jc w:val="center"/>
        <w:rPr>
          <w:b/>
          <w:sz w:val="20"/>
          <w:szCs w:val="20"/>
        </w:rPr>
      </w:pPr>
    </w:p>
    <w:p w:rsidR="00447DBC" w:rsidRDefault="00447DBC">
      <w:pPr>
        <w:jc w:val="center"/>
        <w:rPr>
          <w:b/>
          <w:sz w:val="20"/>
          <w:szCs w:val="20"/>
        </w:rPr>
      </w:pPr>
    </w:p>
    <w:p w:rsidR="00447DBC" w:rsidRDefault="00447DBC">
      <w:pPr>
        <w:jc w:val="center"/>
        <w:rPr>
          <w:b/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 w:rsidP="00087F91">
      <w:pPr>
        <w:rPr>
          <w:sz w:val="20"/>
          <w:szCs w:val="20"/>
        </w:rPr>
      </w:pPr>
      <w:bookmarkStart w:id="0" w:name="_GoBack"/>
      <w:bookmarkEnd w:id="0"/>
    </w:p>
    <w:p w:rsidR="00447DBC" w:rsidRDefault="00447DBC">
      <w:pPr>
        <w:jc w:val="center"/>
        <w:rPr>
          <w:sz w:val="20"/>
          <w:szCs w:val="20"/>
        </w:rPr>
      </w:pPr>
    </w:p>
    <w:p w:rsidR="00447DBC" w:rsidRDefault="005A046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с. Юргинское</w:t>
      </w:r>
    </w:p>
    <w:p w:rsidR="00447DBC" w:rsidRDefault="005A0467">
      <w:pPr>
        <w:jc w:val="center"/>
      </w:pPr>
      <w:r>
        <w:rPr>
          <w:rFonts w:ascii="Arial" w:eastAsia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 xml:space="preserve">2017 г. </w:t>
      </w:r>
    </w:p>
    <w:p w:rsidR="00447DBC" w:rsidRDefault="00447DBC">
      <w:pPr>
        <w:jc w:val="center"/>
        <w:rPr>
          <w:sz w:val="20"/>
          <w:szCs w:val="20"/>
        </w:rPr>
      </w:pPr>
    </w:p>
    <w:p w:rsidR="00447DBC" w:rsidRDefault="00447DBC">
      <w:pPr>
        <w:jc w:val="center"/>
        <w:rPr>
          <w:rFonts w:ascii="Arial" w:hAnsi="Arial" w:cs="Arial"/>
          <w:b/>
          <w:sz w:val="22"/>
          <w:szCs w:val="22"/>
        </w:rPr>
      </w:pPr>
    </w:p>
    <w:p w:rsidR="00447DBC" w:rsidRDefault="005A0467">
      <w:pPr>
        <w:jc w:val="center"/>
      </w:pPr>
      <w:r>
        <w:rPr>
          <w:rFonts w:ascii="Arial" w:hAnsi="Arial" w:cs="Arial"/>
          <w:b/>
          <w:sz w:val="22"/>
          <w:szCs w:val="22"/>
        </w:rPr>
        <w:t>Паспорт</w:t>
      </w:r>
      <w:r>
        <w:rPr>
          <w:rFonts w:ascii="Arial" w:hAnsi="Arial" w:cs="Arial"/>
          <w:b/>
          <w:bCs/>
          <w:sz w:val="22"/>
          <w:szCs w:val="22"/>
        </w:rPr>
        <w:t xml:space="preserve"> муниципальной программы</w:t>
      </w:r>
    </w:p>
    <w:p w:rsidR="00447DBC" w:rsidRDefault="005A0467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«Основные направления развития транспортной безопасности населения</w:t>
      </w:r>
    </w:p>
    <w:p w:rsidR="00447DBC" w:rsidRDefault="005A0467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в Юргинском муниципальном районе на </w:t>
      </w:r>
      <w:r>
        <w:rPr>
          <w:rFonts w:ascii="Arial" w:hAnsi="Arial" w:cs="Arial"/>
          <w:b/>
          <w:bCs/>
          <w:sz w:val="22"/>
          <w:szCs w:val="22"/>
        </w:rPr>
        <w:t>2018 − 2020 годы».</w:t>
      </w:r>
    </w:p>
    <w:p w:rsidR="00447DBC" w:rsidRDefault="00447DBC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975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888"/>
        <w:gridCol w:w="6862"/>
      </w:tblGrid>
      <w:tr w:rsidR="00447DBC"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Дата и номер принятия правовых актов о разработке программы</w:t>
            </w:r>
          </w:p>
        </w:tc>
        <w:tc>
          <w:tcPr>
            <w:tcW w:w="6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Постановление администрации Юргинского муниципального района от 11.08.2017 г., № 685-п «О разработке муниципальных программ» </w:t>
            </w:r>
          </w:p>
          <w:p w:rsidR="00447DBC" w:rsidRDefault="005A0467">
            <w:r>
              <w:rPr>
                <w:rFonts w:ascii="Arial" w:hAnsi="Arial" w:cs="Arial"/>
              </w:rPr>
              <w:t>Постановление администрации Юргинского муниципальн</w:t>
            </w:r>
            <w:r>
              <w:rPr>
                <w:rFonts w:ascii="Arial" w:hAnsi="Arial" w:cs="Arial"/>
              </w:rPr>
              <w:t xml:space="preserve">ого района от 26.04.2017 г., № 352-п «О разработке прогноза социально – экономического развития </w:t>
            </w:r>
            <w:r>
              <w:rPr>
                <w:rFonts w:ascii="Arial" w:hAnsi="Arial" w:cs="Arial"/>
                <w:spacing w:val="3"/>
                <w:sz w:val="22"/>
                <w:szCs w:val="22"/>
              </w:rPr>
              <w:t xml:space="preserve">Юргинского муниципального района и проекта Решения Думы «О бюджете </w:t>
            </w:r>
          </w:p>
          <w:p w:rsidR="00447DBC" w:rsidRDefault="005A0467">
            <w:pPr>
              <w:ind w:right="-391"/>
              <w:rPr>
                <w:rFonts w:ascii="Arial" w:hAnsi="Arial" w:cs="Arial"/>
                <w:spacing w:val="3"/>
                <w:sz w:val="22"/>
                <w:szCs w:val="22"/>
              </w:rPr>
            </w:pPr>
            <w:r>
              <w:rPr>
                <w:rFonts w:ascii="Arial" w:hAnsi="Arial" w:cs="Arial"/>
                <w:spacing w:val="3"/>
                <w:sz w:val="22"/>
                <w:szCs w:val="22"/>
              </w:rPr>
              <w:t>Юргинского муниципального района на 2018 год и на плановый период 2019 – 2020 годов».</w:t>
            </w:r>
          </w:p>
        </w:tc>
      </w:tr>
      <w:tr w:rsidR="00447DBC">
        <w:trPr>
          <w:trHeight w:val="600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447DBC" w:rsidRDefault="005A04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Дата </w:t>
            </w:r>
            <w:r>
              <w:rPr>
                <w:rFonts w:ascii="Arial" w:hAnsi="Arial" w:cs="Arial"/>
                <w:sz w:val="22"/>
                <w:szCs w:val="22"/>
              </w:rPr>
              <w:t>и номер правового акта об утверждении программы</w:t>
            </w:r>
          </w:p>
        </w:tc>
        <w:tc>
          <w:tcPr>
            <w:tcW w:w="6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ind w:right="-39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Постановление администрации Юргинского </w:t>
            </w:r>
          </w:p>
          <w:p w:rsidR="00447DBC" w:rsidRDefault="005A0467">
            <w:pPr>
              <w:pStyle w:val="ConsCell"/>
              <w:widowControl/>
              <w:ind w:righ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муниципального района от 11.12.2017 г. № 1143-п «Об утверждении муниципальной программы «Основные направления развития транспортной безопасности населения в Юргинском м</w:t>
            </w:r>
            <w:r>
              <w:rPr>
                <w:sz w:val="22"/>
                <w:szCs w:val="22"/>
              </w:rPr>
              <w:t>униципальном районе на 2018 – 2020 годы»</w:t>
            </w:r>
          </w:p>
        </w:tc>
      </w:tr>
      <w:tr w:rsidR="00447DBC">
        <w:trPr>
          <w:trHeight w:val="360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447DBC" w:rsidRDefault="005A0467">
            <w:pPr>
              <w:tabs>
                <w:tab w:val="left" w:pos="514"/>
              </w:tabs>
              <w:rPr>
                <w:rFonts w:ascii="Arial" w:hAnsi="Arial" w:cs="Arial"/>
                <w:spacing w:val="3"/>
                <w:sz w:val="22"/>
                <w:szCs w:val="22"/>
              </w:rPr>
            </w:pPr>
            <w:r>
              <w:rPr>
                <w:rFonts w:ascii="Arial" w:hAnsi="Arial" w:cs="Arial"/>
                <w:spacing w:val="3"/>
                <w:sz w:val="22"/>
                <w:szCs w:val="22"/>
              </w:rPr>
              <w:t>Муниципальный заказчик-координатор программы</w:t>
            </w:r>
          </w:p>
        </w:tc>
        <w:tc>
          <w:tcPr>
            <w:tcW w:w="6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tabs>
                <w:tab w:val="left" w:pos="514"/>
              </w:tabs>
              <w:rPr>
                <w:rFonts w:ascii="Arial" w:hAnsi="Arial" w:cs="Arial"/>
                <w:spacing w:val="3"/>
                <w:sz w:val="22"/>
                <w:szCs w:val="22"/>
              </w:rPr>
            </w:pPr>
            <w:r>
              <w:rPr>
                <w:rFonts w:ascii="Arial" w:hAnsi="Arial" w:cs="Arial"/>
                <w:spacing w:val="3"/>
                <w:sz w:val="22"/>
                <w:szCs w:val="22"/>
              </w:rPr>
              <w:t>Администрация Юргинского муниципального района.</w:t>
            </w:r>
          </w:p>
          <w:p w:rsidR="00447DBC" w:rsidRDefault="00447DBC">
            <w:pPr>
              <w:tabs>
                <w:tab w:val="left" w:pos="514"/>
              </w:tabs>
              <w:ind w:left="72" w:firstLine="567"/>
              <w:rPr>
                <w:rFonts w:ascii="Arial" w:hAnsi="Arial" w:cs="Arial"/>
                <w:spacing w:val="3"/>
                <w:sz w:val="22"/>
                <w:szCs w:val="22"/>
              </w:rPr>
            </w:pPr>
          </w:p>
        </w:tc>
      </w:tr>
      <w:tr w:rsidR="00447DBC">
        <w:trPr>
          <w:trHeight w:val="360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447DBC" w:rsidRDefault="005A0467">
            <w:pPr>
              <w:tabs>
                <w:tab w:val="left" w:pos="514"/>
              </w:tabs>
              <w:rPr>
                <w:rFonts w:ascii="Arial" w:hAnsi="Arial" w:cs="Arial"/>
                <w:spacing w:val="3"/>
                <w:sz w:val="22"/>
                <w:szCs w:val="22"/>
              </w:rPr>
            </w:pPr>
            <w:r>
              <w:rPr>
                <w:rFonts w:ascii="Arial" w:hAnsi="Arial" w:cs="Arial"/>
                <w:spacing w:val="3"/>
                <w:sz w:val="22"/>
                <w:szCs w:val="22"/>
              </w:rPr>
              <w:t>Разработчик Программы</w:t>
            </w:r>
          </w:p>
        </w:tc>
        <w:tc>
          <w:tcPr>
            <w:tcW w:w="6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tabs>
                <w:tab w:val="left" w:pos="514"/>
              </w:tabs>
              <w:rPr>
                <w:rFonts w:ascii="Arial" w:hAnsi="Arial" w:cs="Arial"/>
                <w:spacing w:val="3"/>
                <w:sz w:val="22"/>
                <w:szCs w:val="22"/>
              </w:rPr>
            </w:pPr>
            <w:r>
              <w:rPr>
                <w:rFonts w:ascii="Arial" w:hAnsi="Arial" w:cs="Arial"/>
                <w:spacing w:val="3"/>
                <w:sz w:val="22"/>
                <w:szCs w:val="22"/>
              </w:rPr>
              <w:t xml:space="preserve">Межведомственная комиссия по безопасности </w:t>
            </w:r>
            <w:proofErr w:type="gramStart"/>
            <w:r>
              <w:rPr>
                <w:rFonts w:ascii="Arial" w:hAnsi="Arial" w:cs="Arial"/>
                <w:spacing w:val="3"/>
                <w:sz w:val="22"/>
                <w:szCs w:val="22"/>
              </w:rPr>
              <w:t>дорожного</w:t>
            </w:r>
            <w:proofErr w:type="gramEnd"/>
          </w:p>
          <w:p w:rsidR="00447DBC" w:rsidRDefault="005A0467">
            <w:pPr>
              <w:tabs>
                <w:tab w:val="left" w:pos="514"/>
              </w:tabs>
              <w:rPr>
                <w:rFonts w:ascii="Arial" w:hAnsi="Arial" w:cs="Arial"/>
                <w:spacing w:val="3"/>
                <w:sz w:val="22"/>
                <w:szCs w:val="22"/>
              </w:rPr>
            </w:pPr>
            <w:r>
              <w:rPr>
                <w:rFonts w:ascii="Arial" w:hAnsi="Arial" w:cs="Arial"/>
                <w:spacing w:val="3"/>
                <w:sz w:val="22"/>
                <w:szCs w:val="22"/>
              </w:rPr>
              <w:t xml:space="preserve">движения Администрации Юргинского </w:t>
            </w:r>
            <w:r>
              <w:rPr>
                <w:rFonts w:ascii="Arial" w:hAnsi="Arial" w:cs="Arial"/>
                <w:spacing w:val="3"/>
                <w:sz w:val="22"/>
                <w:szCs w:val="22"/>
              </w:rPr>
              <w:t>муниципального района.</w:t>
            </w:r>
          </w:p>
        </w:tc>
      </w:tr>
      <w:tr w:rsidR="00447DBC">
        <w:trPr>
          <w:trHeight w:val="840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447DBC" w:rsidRDefault="005A04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Цели  Программы</w:t>
            </w:r>
          </w:p>
        </w:tc>
        <w:tc>
          <w:tcPr>
            <w:tcW w:w="6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spacing w:after="120"/>
              <w:ind w:right="-185" w:firstLine="15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Обеспечение безопасности населения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447DBC" w:rsidRDefault="005A0467">
            <w:pPr>
              <w:spacing w:after="120"/>
              <w:ind w:right="-185" w:firstLine="158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транспорте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уменьшение аварий на дорогах          </w:t>
            </w:r>
          </w:p>
        </w:tc>
      </w:tr>
      <w:tr w:rsidR="00447DBC">
        <w:trPr>
          <w:trHeight w:val="261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447DBC" w:rsidRDefault="005A0467">
            <w:pPr>
              <w:pStyle w:val="ConsPlusCell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Задачи  Программы</w:t>
            </w:r>
          </w:p>
        </w:tc>
        <w:tc>
          <w:tcPr>
            <w:tcW w:w="6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spacing w:after="120"/>
              <w:ind w:firstLine="15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1.Устойчивое и безопасное функционирование транспортного комплекса, защита интересов личности, общества и </w:t>
            </w:r>
            <w:r>
              <w:rPr>
                <w:rFonts w:ascii="Arial" w:hAnsi="Arial" w:cs="Arial"/>
                <w:sz w:val="22"/>
                <w:szCs w:val="22"/>
              </w:rPr>
              <w:t>государства в сфере транспортного комплекса от актов незаконного вмешательства.</w:t>
            </w:r>
          </w:p>
          <w:p w:rsidR="00447DBC" w:rsidRDefault="005A0467">
            <w:pPr>
              <w:spacing w:after="120"/>
              <w:ind w:firstLine="15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2.Выработать дополнительные меры 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комплексного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447DBC" w:rsidRDefault="005A046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подхода органов местного самоуправления и правоохранительных органов по обеспечению безопасности населения на транспорте. </w:t>
            </w:r>
          </w:p>
        </w:tc>
      </w:tr>
      <w:tr w:rsidR="00447DBC">
        <w:trPr>
          <w:trHeight w:val="480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447DBC" w:rsidRDefault="005A04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Сроки реализации Программы</w:t>
            </w:r>
          </w:p>
        </w:tc>
        <w:tc>
          <w:tcPr>
            <w:tcW w:w="6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tabs>
                <w:tab w:val="left" w:pos="514"/>
              </w:tabs>
              <w:rPr>
                <w:rFonts w:ascii="Arial" w:hAnsi="Arial" w:cs="Arial"/>
                <w:spacing w:val="3"/>
                <w:sz w:val="22"/>
                <w:szCs w:val="22"/>
              </w:rPr>
            </w:pPr>
            <w:r>
              <w:rPr>
                <w:rFonts w:ascii="Arial" w:hAnsi="Arial" w:cs="Arial"/>
                <w:spacing w:val="3"/>
                <w:sz w:val="22"/>
                <w:szCs w:val="22"/>
              </w:rPr>
              <w:t xml:space="preserve">Период реализации Программы: 2018 - 2020 годы </w:t>
            </w:r>
          </w:p>
        </w:tc>
      </w:tr>
      <w:tr w:rsidR="00447DBC">
        <w:trPr>
          <w:trHeight w:val="1951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447DBC" w:rsidRDefault="005A04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Объемы  и  источники финансирования программы (с разбивкой по годам)</w:t>
            </w:r>
          </w:p>
        </w:tc>
        <w:tc>
          <w:tcPr>
            <w:tcW w:w="6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Всего на реализацию  Программы </w:t>
            </w:r>
            <w:r>
              <w:rPr>
                <w:rFonts w:ascii="Arial" w:hAnsi="Arial" w:cs="Arial"/>
                <w:sz w:val="22"/>
                <w:szCs w:val="22"/>
              </w:rPr>
              <w:t>потребуется 1 200  тыс.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руб., в том числе по годам:  </w:t>
            </w:r>
          </w:p>
          <w:p w:rsidR="00447DBC" w:rsidRDefault="00447DB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47DBC" w:rsidRDefault="005A04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2018 –  400  тыс. рублей.</w:t>
            </w:r>
          </w:p>
          <w:p w:rsidR="00447DBC" w:rsidRDefault="005A04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2019 –  400 тыс. рублей;</w:t>
            </w:r>
          </w:p>
          <w:p w:rsidR="00447DBC" w:rsidRDefault="005A04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 –  400 тыс. рублей.</w:t>
            </w:r>
          </w:p>
          <w:p w:rsidR="00447DBC" w:rsidRDefault="005A0467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Юргинского муниципального района</w:t>
            </w:r>
          </w:p>
        </w:tc>
      </w:tr>
      <w:tr w:rsidR="00447DBC">
        <w:trPr>
          <w:trHeight w:val="450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447DBC" w:rsidRDefault="005A04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Ожидаемые конечные результаты реализации программы</w:t>
            </w:r>
          </w:p>
        </w:tc>
        <w:tc>
          <w:tcPr>
            <w:tcW w:w="6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Совершенствовать нормативно – правовую базу, регламентирующую работу по обеспечению безопасности населения на </w:t>
            </w:r>
            <w:r>
              <w:rPr>
                <w:rFonts w:ascii="Arial" w:hAnsi="Arial" w:cs="Arial"/>
                <w:sz w:val="22"/>
                <w:szCs w:val="22"/>
              </w:rPr>
              <w:t>транспорте и безопасность дорожного движения.</w:t>
            </w:r>
          </w:p>
          <w:p w:rsidR="00447DBC" w:rsidRDefault="005A046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Минимизировать необследованные объекты ОТИ.</w:t>
            </w:r>
          </w:p>
          <w:p w:rsidR="00447DBC" w:rsidRDefault="005A046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Постоянно повышать безопасность дорожного движения.</w:t>
            </w:r>
          </w:p>
          <w:p w:rsidR="00447DBC" w:rsidRDefault="005A046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Исключить возможность актов незаконного вмешательства на объекты транспортной инфраструктуры.</w:t>
            </w:r>
          </w:p>
          <w:p w:rsidR="00447DBC" w:rsidRDefault="005A046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Сохранение и увеличе</w:t>
            </w:r>
            <w:r>
              <w:rPr>
                <w:rFonts w:ascii="Arial" w:hAnsi="Arial" w:cs="Arial"/>
                <w:sz w:val="22"/>
                <w:szCs w:val="22"/>
              </w:rPr>
              <w:t>ние количества дорожных знаков, совершенствование дорожной инфраструктуры.</w:t>
            </w:r>
          </w:p>
          <w:p w:rsidR="00447DBC" w:rsidRDefault="005A0467">
            <w:pPr>
              <w:numPr>
                <w:ilvl w:val="0"/>
                <w:numId w:val="2"/>
              </w:numPr>
              <w:spacing w:after="2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Обеспечить информационное сопровождение программы.</w:t>
            </w:r>
          </w:p>
        </w:tc>
      </w:tr>
    </w:tbl>
    <w:p w:rsidR="00447DBC" w:rsidRDefault="00447DBC">
      <w:pPr>
        <w:spacing w:before="280" w:after="280"/>
        <w:ind w:firstLine="158"/>
        <w:jc w:val="center"/>
        <w:rPr>
          <w:rFonts w:ascii="Arial" w:hAnsi="Arial" w:cs="Arial"/>
          <w:b/>
          <w:bCs/>
        </w:rPr>
      </w:pPr>
    </w:p>
    <w:p w:rsidR="00447DBC" w:rsidRDefault="005A0467">
      <w:pPr>
        <w:spacing w:before="280" w:after="280"/>
        <w:ind w:firstLine="158"/>
        <w:jc w:val="center"/>
      </w:pPr>
      <w:r>
        <w:rPr>
          <w:rFonts w:ascii="Arial" w:hAnsi="Arial" w:cs="Arial"/>
          <w:b/>
          <w:bCs/>
        </w:rPr>
        <w:t xml:space="preserve">Раздел </w:t>
      </w:r>
      <w:r>
        <w:rPr>
          <w:rFonts w:ascii="Arial" w:hAnsi="Arial" w:cs="Arial"/>
          <w:b/>
          <w:bCs/>
          <w:lang w:val="en-US"/>
        </w:rPr>
        <w:t>I</w:t>
      </w:r>
      <w:r>
        <w:rPr>
          <w:rFonts w:ascii="Arial" w:hAnsi="Arial" w:cs="Arial"/>
          <w:b/>
          <w:bCs/>
        </w:rPr>
        <w:t xml:space="preserve">. Характеристика объекта, воздействие на который предполагается в рамках муниципальной программы Юргинского </w:t>
      </w:r>
      <w:r>
        <w:rPr>
          <w:rFonts w:ascii="Arial" w:hAnsi="Arial" w:cs="Arial"/>
          <w:b/>
          <w:bCs/>
        </w:rPr>
        <w:t>муниципального района.</w:t>
      </w:r>
    </w:p>
    <w:p w:rsidR="00447DBC" w:rsidRDefault="005A0467">
      <w:pPr>
        <w:spacing w:before="280" w:after="280"/>
        <w:ind w:firstLine="158"/>
        <w:jc w:val="both"/>
      </w:pPr>
      <w:r>
        <w:rPr>
          <w:rFonts w:ascii="Arial" w:hAnsi="Arial" w:cs="Arial"/>
        </w:rPr>
        <w:t>   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На основании Указа Президента Российской Федерации от 31 марта 2010 года № 403 «О создании комплексной системы обеспечения безопасности населения на транспорте» администрацией Юргинского муниципального района разработана </w:t>
      </w:r>
      <w:r>
        <w:rPr>
          <w:rFonts w:ascii="Arial" w:hAnsi="Arial" w:cs="Arial"/>
        </w:rPr>
        <w:t>программа обеспечения безопасности населения на транспорте.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  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Программа представляет собой комплекс мероприятий, направленных на реализацию задач, которые обеспечивают формирование, развертывание, функционирование и направление деятельности администрации</w:t>
      </w:r>
      <w:r>
        <w:rPr>
          <w:rFonts w:ascii="Arial" w:hAnsi="Arial" w:cs="Arial"/>
        </w:rPr>
        <w:t xml:space="preserve"> Юргинского муниципального района по обеспечению безопасности населения на транспорте.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  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Основными принципами формирования Программы являются: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-защита жизни и здоровья населения на транспорте;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-объединение сил и средств органов местного самоуправления, с</w:t>
      </w:r>
      <w:r>
        <w:rPr>
          <w:rFonts w:ascii="Arial" w:hAnsi="Arial" w:cs="Arial"/>
        </w:rPr>
        <w:t>убъектов  транспортной инфраструктуры и организаций, обеспечивающих безопасность населения на транспорте;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-взаимная ответственность граждан, общества и государства по обеспечению безопасности населения на транспорте;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-выполнение мероприятий направленных на</w:t>
      </w:r>
      <w:r>
        <w:rPr>
          <w:rFonts w:ascii="Arial" w:hAnsi="Arial" w:cs="Arial"/>
        </w:rPr>
        <w:t xml:space="preserve"> предупреждение актов незаконного вмешательства в целях обеспечения безопасности населения на транспорте;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-непрерывность обеспечения безопасности населения на транспорте;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-максимальное использование возможностей государственного - частного партнерства;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-оснащение объектов транспортной инфраструктуры и транспортных средств инженерно-техническими средствами и системами обеспечения транспортной безопасности с учетом возможности их расширения и создания централизованных распределительных систем (ГЛОНАСС, </w:t>
      </w:r>
      <w:proofErr w:type="spellStart"/>
      <w:r>
        <w:rPr>
          <w:rFonts w:ascii="Arial" w:hAnsi="Arial" w:cs="Arial"/>
        </w:rPr>
        <w:t>тах</w:t>
      </w:r>
      <w:r>
        <w:rPr>
          <w:rFonts w:ascii="Arial" w:hAnsi="Arial" w:cs="Arial"/>
        </w:rPr>
        <w:t>ографы</w:t>
      </w:r>
      <w:proofErr w:type="spellEnd"/>
      <w:r>
        <w:rPr>
          <w:rFonts w:ascii="Arial" w:hAnsi="Arial" w:cs="Arial"/>
        </w:rPr>
        <w:t xml:space="preserve">).  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 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Исполнителями мероприятий программы являются администрация Юргинского муниципального района в рамках своей компетенции, её подведомственные учреждения, Межмуниципальный отдел МВД России «Омутинский» (по обслуживанию Юргинского муниципального </w:t>
      </w:r>
      <w:r>
        <w:rPr>
          <w:rFonts w:ascii="Arial" w:hAnsi="Arial" w:cs="Arial"/>
        </w:rPr>
        <w:t>района), общественные организации, субъекты транспортной инфраструктуры независимо от форм собственности.   Координатором Программы является комиссия по обеспечению безопасности дорожного движения администрации Юргинского муниципального района. 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Основным</w:t>
      </w:r>
      <w:r>
        <w:rPr>
          <w:rFonts w:ascii="Arial" w:hAnsi="Arial" w:cs="Arial"/>
        </w:rPr>
        <w:t>и угрозами безопасности населения на транспорте являются: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-угрозы совершения актов незаконного вмешательства, в том числе террористической направленности;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-угрозы технического и природного характера;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-уровень автомобилизации общества, заметно возросший за </w:t>
      </w:r>
      <w:r>
        <w:rPr>
          <w:rFonts w:ascii="Arial" w:hAnsi="Arial" w:cs="Arial"/>
        </w:rPr>
        <w:t>последние годы, диктует жесткие условия для обеспечения безопасности всех участников дорожного движения.</w:t>
      </w:r>
    </w:p>
    <w:p w:rsidR="00447DBC" w:rsidRDefault="005A0467">
      <w:pPr>
        <w:spacing w:before="280" w:after="280"/>
        <w:ind w:firstLine="158"/>
        <w:jc w:val="both"/>
      </w:pPr>
      <w:r>
        <w:rPr>
          <w:rFonts w:ascii="Arial" w:hAnsi="Arial" w:cs="Arial"/>
        </w:rPr>
        <w:t> 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С одной стороны, это определяется большим количеством человеческих жертв, экономических потерь, связанных с аварийностью, с друго</w:t>
      </w:r>
      <w:proofErr w:type="gramStart"/>
      <w:r>
        <w:rPr>
          <w:rFonts w:ascii="Arial" w:hAnsi="Arial" w:cs="Arial"/>
        </w:rPr>
        <w:t>й-</w:t>
      </w:r>
      <w:proofErr w:type="gramEnd"/>
      <w:r>
        <w:rPr>
          <w:rFonts w:ascii="Arial" w:hAnsi="Arial" w:cs="Arial"/>
        </w:rPr>
        <w:t xml:space="preserve"> сложностью и мно</w:t>
      </w:r>
      <w:r>
        <w:rPr>
          <w:rFonts w:ascii="Arial" w:hAnsi="Arial" w:cs="Arial"/>
        </w:rPr>
        <w:t xml:space="preserve">гоплановостью организационных, материально-технических, финансовых и других задач по её решению. Безопасность движения стала наиболее существенным показателем транспортно-эксплуатационного состояния дорог, качества и надежности работы автотранспорта. 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  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Анализ ситуации в области обеспечения безопасности дорожного движения демонстрирует несоответствия дорожно-транспортной инфраструктуры потребностям в безопасном дорожном движении, недостаточную эффективность функционирования системы обеспечения БДД и низку</w:t>
      </w:r>
      <w:r>
        <w:rPr>
          <w:rFonts w:ascii="Arial" w:hAnsi="Arial" w:cs="Arial"/>
        </w:rPr>
        <w:t xml:space="preserve">ю дисциплину участников дорожного движения. </w:t>
      </w:r>
    </w:p>
    <w:p w:rsidR="00447DBC" w:rsidRDefault="005A0467">
      <w:pPr>
        <w:spacing w:before="280" w:after="280"/>
        <w:ind w:firstLine="158"/>
        <w:jc w:val="center"/>
        <w:rPr>
          <w:rFonts w:ascii="Arial" w:hAnsi="Arial" w:cs="Arial"/>
        </w:rPr>
      </w:pPr>
      <w:r>
        <w:rPr>
          <w:rFonts w:ascii="Arial" w:hAnsi="Arial" w:cs="Arial"/>
        </w:rPr>
        <w:t>Основные виды дорожно-транспортных происшествий за 8 месяцев 2017 г: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</w:t>
      </w:r>
      <w:r>
        <w:rPr>
          <w:rFonts w:ascii="Arial" w:hAnsi="Arial" w:cs="Arial"/>
        </w:rPr>
        <w:t>По месту совершения ДТП: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t>На территории района зарегистрировано 3 ДТП (АППГ-4), в которых погибло-0 (АППГ-0), пострадало-3 (АППГ-4).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t>В целях</w:t>
      </w:r>
      <w:r>
        <w:rPr>
          <w:rFonts w:ascii="Arial" w:hAnsi="Arial" w:cs="Arial"/>
        </w:rPr>
        <w:t xml:space="preserve"> профилактики аварийности при проведении ежедневной надзорной деятельности выявлено 1075 правонарушений (пг-1123). Управление ТС водителями в состоянии опьянения 26 (пг-36), уклонение от мед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о</w:t>
      </w:r>
      <w:proofErr w:type="gramEnd"/>
      <w:r>
        <w:rPr>
          <w:rFonts w:ascii="Arial" w:hAnsi="Arial" w:cs="Arial"/>
        </w:rPr>
        <w:t>свидетельствования 1 (пг-2), нарушение правил перевозки детей 1</w:t>
      </w:r>
      <w:r>
        <w:rPr>
          <w:rFonts w:ascii="Arial" w:hAnsi="Arial" w:cs="Arial"/>
        </w:rPr>
        <w:t>1 (пг-21), нарушение ПДД пешеходами 60 (пг-76), нарушение правил проезда перекрёстков 73 (пг-32).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t xml:space="preserve">Сотрудниками ОГИБДД МО МВД «Омутинский» проводятся профилактические мероприятия, направленные на снижение аварийности, пресечение правонарушений, связанных с </w:t>
      </w:r>
      <w:r>
        <w:rPr>
          <w:rFonts w:ascii="Arial" w:hAnsi="Arial" w:cs="Arial"/>
        </w:rPr>
        <w:t xml:space="preserve">управлением мототранспорта. Проводятся рейдовые </w:t>
      </w:r>
      <w:proofErr w:type="gramStart"/>
      <w:r>
        <w:rPr>
          <w:rFonts w:ascii="Arial" w:hAnsi="Arial" w:cs="Arial"/>
        </w:rPr>
        <w:t>мероприятия</w:t>
      </w:r>
      <w:proofErr w:type="gramEnd"/>
      <w:r>
        <w:rPr>
          <w:rFonts w:ascii="Arial" w:hAnsi="Arial" w:cs="Arial"/>
        </w:rPr>
        <w:t xml:space="preserve"> направленные на выявление водителей, управляющих транспортными средствами в состоянии опьянения.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t>Пропаганда БДД: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t>Проведено занятий, бесед, инструктажей по БДД 101 (пг-93)- в дошкольных образовател</w:t>
      </w:r>
      <w:r>
        <w:rPr>
          <w:rFonts w:ascii="Arial" w:hAnsi="Arial" w:cs="Arial"/>
        </w:rPr>
        <w:t>ьных учреждениях 17 (пг-18), в учреждениях общего и дополнительного образования-57 (пг-54), пропагандистских мероприятий 27 (пг-25), по профилактике ДТП и снижении тяжести их последствий 17 (пг-14), по профилактике детского дорожно-транспортного травматизм</w:t>
      </w:r>
      <w:r>
        <w:rPr>
          <w:rFonts w:ascii="Arial" w:hAnsi="Arial" w:cs="Arial"/>
        </w:rPr>
        <w:t>а 10 (пг-11), нарушение ПДД несовершеннолетними 6 (пг-30). По всем фактам информация  направлена в образовательные учреждения КДН. Организованы и проведены профилактические мероприятия «Новогодняя вахта деда Мороза», «Внимание каникулы», «Автокресло детям»</w:t>
      </w:r>
      <w:r>
        <w:rPr>
          <w:rFonts w:ascii="Arial" w:hAnsi="Arial" w:cs="Arial"/>
        </w:rPr>
        <w:t xml:space="preserve">, «Школьник», «Горка», «Схема дорожной безопасности», «Сложности перехода», «Паспорт безопасности», «Безопасный маршрут в школу». </w:t>
      </w:r>
      <w:proofErr w:type="spellStart"/>
      <w:r>
        <w:rPr>
          <w:rFonts w:ascii="Arial" w:hAnsi="Arial" w:cs="Arial"/>
        </w:rPr>
        <w:t>Провведены</w:t>
      </w:r>
      <w:proofErr w:type="spellEnd"/>
      <w:r>
        <w:rPr>
          <w:rFonts w:ascii="Arial" w:hAnsi="Arial" w:cs="Arial"/>
        </w:rPr>
        <w:t xml:space="preserve"> районные конкурсы плакатов «В машине безопасное </w:t>
      </w:r>
      <w:proofErr w:type="gramStart"/>
      <w:r>
        <w:rPr>
          <w:rFonts w:ascii="Arial" w:hAnsi="Arial" w:cs="Arial"/>
        </w:rPr>
        <w:t>место-моё</w:t>
      </w:r>
      <w:proofErr w:type="gramEnd"/>
      <w:r>
        <w:rPr>
          <w:rFonts w:ascii="Arial" w:hAnsi="Arial" w:cs="Arial"/>
        </w:rPr>
        <w:t xml:space="preserve"> автокресло», творческих работ и рисунков на тематику безо</w:t>
      </w:r>
      <w:r>
        <w:rPr>
          <w:rFonts w:ascii="Arial" w:hAnsi="Arial" w:cs="Arial"/>
        </w:rPr>
        <w:t>пасной перевозки детей, конкурс листовок и плакатов по БДД, конкурс творческих работ «Письмо водителю». 25.04.2017 г. в райцентре проведён районный конкурс «Безопасное колесо 2017».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целях обращения внимания населения к проблеме детского дорожно-транспорт</w:t>
      </w:r>
      <w:r>
        <w:rPr>
          <w:rFonts w:ascii="Arial" w:hAnsi="Arial" w:cs="Arial"/>
        </w:rPr>
        <w:t xml:space="preserve">ного травматизма освещены вопросы соблюдения правил по перевозке детей, ношения в тёмное время суток и в условиях ограниченной видимости </w:t>
      </w:r>
      <w:proofErr w:type="spellStart"/>
      <w:r>
        <w:rPr>
          <w:rFonts w:ascii="Arial" w:hAnsi="Arial" w:cs="Arial"/>
        </w:rPr>
        <w:t>световозвращающих</w:t>
      </w:r>
      <w:proofErr w:type="spellEnd"/>
      <w:r>
        <w:rPr>
          <w:rFonts w:ascii="Arial" w:hAnsi="Arial" w:cs="Arial"/>
        </w:rPr>
        <w:t xml:space="preserve"> элементов, о безопасном пути ребёнка от дома до школы.  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целях снижения нарушений в области перевоз</w:t>
      </w:r>
      <w:r>
        <w:rPr>
          <w:rFonts w:ascii="Arial" w:hAnsi="Arial" w:cs="Arial"/>
        </w:rPr>
        <w:t>ки детей в автомобилях проведены беседы в учреждениях здравоохранения с женщинами</w:t>
      </w:r>
      <w:proofErr w:type="gramEnd"/>
      <w:r>
        <w:rPr>
          <w:rFonts w:ascii="Arial" w:hAnsi="Arial" w:cs="Arial"/>
        </w:rPr>
        <w:t>, находящимися в состоянии беременности и родителями, имеющими малолетних детей, о необходимости использования детских удерживающих устройств при перевозке детей в автомобиле.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 Основная доля  дорожно-транспортных происшествий произошла из-за нарушений Правил дорожного движения водителями транспортных средств.   Основными причинами совершения ДТП явились: превышение установленной скорости, отсутствие права управления транспортны</w:t>
      </w:r>
      <w:r>
        <w:rPr>
          <w:rFonts w:ascii="Arial" w:hAnsi="Arial" w:cs="Arial"/>
        </w:rPr>
        <w:t>м средством, управление в нетрезвом состоянии, нарушение дистанции. Высокий уровень пострадавших в результате ДТП в районе является следствием нарушения правил дорожного движения (прежде всего несоблюдения скоростных режимов), пренебрежения средствами пасс</w:t>
      </w:r>
      <w:r>
        <w:rPr>
          <w:rFonts w:ascii="Arial" w:hAnsi="Arial" w:cs="Arial"/>
        </w:rPr>
        <w:t>ивной безопасности, недостатками в оказании медицинской помощи пострадавшим, а также увеличение перевозок пассажиров личным транспортом и уменьшением перевозок общественным транспортом. Основными способами противодействию подобным фактам и угрозам является</w:t>
      </w:r>
      <w:r>
        <w:rPr>
          <w:rFonts w:ascii="Arial" w:hAnsi="Arial" w:cs="Arial"/>
        </w:rPr>
        <w:t>: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-предупреждение и пресечение актов незаконного вмешательства, в том числе террористической направленности;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-ликвидация и своевременное предупреждение чрезвычайных ситуаций природного и техногенного характера;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-формирование основы и приоритетных направлен</w:t>
      </w:r>
      <w:r>
        <w:rPr>
          <w:rFonts w:ascii="Arial" w:hAnsi="Arial" w:cs="Arial"/>
        </w:rPr>
        <w:t>ий профилактики ДТП и снижения тяжести их последствий;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-реализация комплекса мер, в том числе профилактического характера, направленных на снижение количества ДТП с пострадавшими и количества лиц, погибших в результате ДТП.</w:t>
      </w:r>
    </w:p>
    <w:p w:rsidR="00447DBC" w:rsidRDefault="005A0467">
      <w:pPr>
        <w:spacing w:before="280" w:after="280"/>
        <w:ind w:firstLine="158"/>
        <w:jc w:val="both"/>
      </w:pPr>
      <w:r>
        <w:rPr>
          <w:rFonts w:ascii="Arial" w:hAnsi="Arial" w:cs="Arial"/>
        </w:rPr>
        <w:t>           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Раздел </w:t>
      </w:r>
      <w:r>
        <w:rPr>
          <w:rFonts w:ascii="Arial" w:hAnsi="Arial" w:cs="Arial"/>
          <w:b/>
          <w:bCs/>
          <w:lang w:val="en-US"/>
        </w:rPr>
        <w:t>II</w:t>
      </w:r>
      <w:r>
        <w:rPr>
          <w:rFonts w:ascii="Arial" w:hAnsi="Arial" w:cs="Arial"/>
          <w:b/>
          <w:bCs/>
        </w:rPr>
        <w:t xml:space="preserve">. Цели, </w:t>
      </w:r>
      <w:r>
        <w:rPr>
          <w:rFonts w:ascii="Arial" w:hAnsi="Arial" w:cs="Arial"/>
          <w:b/>
          <w:bCs/>
        </w:rPr>
        <w:t>задачи сроки и этапы реализации Программы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  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Основными задачами Программы являются: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-определение комплекса мероприятий и механизмов обеспечения безопасности населения на транспорте с учетом приоритетов в краткосрочной и долгосрочной перспективе;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-расчет и</w:t>
      </w:r>
      <w:r>
        <w:rPr>
          <w:rFonts w:ascii="Arial" w:hAnsi="Arial" w:cs="Arial"/>
        </w:rPr>
        <w:t xml:space="preserve"> обоснование ресурсного обеспечения мероприятий Программы, определение их источников, привлечение средств субъектов транспортной инфраструктуры, других внебюджетных источников.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  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Повышение безопасности дорожного движения относится к приоритетным задачам </w:t>
      </w:r>
      <w:r>
        <w:rPr>
          <w:rFonts w:ascii="Arial" w:hAnsi="Arial" w:cs="Arial"/>
        </w:rPr>
        <w:t>государственного регулирования и должно обеспечить уменьшение количества дорожно-транспортных происшествий и тяжести их последствий.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  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Основными принципами формирования Программы являются: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-защита жизни и здоровья населения на транспорте;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-объединение вс</w:t>
      </w:r>
      <w:r>
        <w:rPr>
          <w:rFonts w:ascii="Arial" w:hAnsi="Arial" w:cs="Arial"/>
        </w:rPr>
        <w:t>ех сил и средств органов местного самоуправления, субъектов транспортной инфраструктуры и организаций, обеспечивающих безопасность населения на транспорте;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-выполнение мероприятий, направленных на предупреждение актов незаконного вмешательства в целях обес</w:t>
      </w:r>
      <w:r>
        <w:rPr>
          <w:rFonts w:ascii="Arial" w:hAnsi="Arial" w:cs="Arial"/>
        </w:rPr>
        <w:t>печения безопасности населения на транспорте;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-непрерывность обеспечения безопасности населения на транспорте;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-техническое оснащение объектов транспортной инфраструктуры и транспортных средств видеотехникой, громкоговорящей связью и оповещением, средствам</w:t>
      </w:r>
      <w:r>
        <w:rPr>
          <w:rFonts w:ascii="Arial" w:hAnsi="Arial" w:cs="Arial"/>
        </w:rPr>
        <w:t>и пожаротушения.</w:t>
      </w:r>
    </w:p>
    <w:p w:rsidR="00447DBC" w:rsidRDefault="005A0467">
      <w:pPr>
        <w:spacing w:before="280" w:after="280"/>
        <w:ind w:firstLine="158"/>
        <w:jc w:val="both"/>
      </w:pPr>
      <w:r>
        <w:rPr>
          <w:rFonts w:ascii="Arial" w:hAnsi="Arial" w:cs="Arial"/>
        </w:rPr>
        <w:t>    </w:t>
      </w:r>
      <w:r>
        <w:rPr>
          <w:rFonts w:ascii="Arial" w:eastAsia="Arial" w:hAnsi="Arial" w:cs="Arial"/>
        </w:rPr>
        <w:t xml:space="preserve">  </w:t>
      </w:r>
      <w:proofErr w:type="gramStart"/>
      <w:r>
        <w:rPr>
          <w:rFonts w:ascii="Arial" w:hAnsi="Arial" w:cs="Arial"/>
        </w:rPr>
        <w:t>Программа  направлена  на обеспечение охраны жизни, здоровья граждан и их имущества, гарантий их законных прав на безопасные условия на транспорте, движения по дорогам, снижения числа ДТП, сокращение числа погибших в результате несча</w:t>
      </w:r>
      <w:r>
        <w:rPr>
          <w:rFonts w:ascii="Arial" w:hAnsi="Arial" w:cs="Arial"/>
        </w:rPr>
        <w:t xml:space="preserve">стных случаев, при ДТП, путем привлечения различных секторов экономики, отраслей производства и населения муниципального района к реализации предусмотренных Программой мероприятий по обеспечению безопасности населения на транспорте, повышению безопасности </w:t>
      </w:r>
      <w:r>
        <w:rPr>
          <w:rFonts w:ascii="Arial" w:hAnsi="Arial" w:cs="Arial"/>
        </w:rPr>
        <w:t>дорожного</w:t>
      </w:r>
      <w:proofErr w:type="gramEnd"/>
      <w:r>
        <w:rPr>
          <w:rFonts w:ascii="Arial" w:hAnsi="Arial" w:cs="Arial"/>
        </w:rPr>
        <w:t xml:space="preserve"> движения.</w:t>
      </w:r>
    </w:p>
    <w:p w:rsidR="00447DBC" w:rsidRDefault="005A0467">
      <w:pPr>
        <w:spacing w:before="280" w:after="280"/>
        <w:ind w:firstLine="158"/>
        <w:jc w:val="center"/>
      </w:pPr>
      <w:r>
        <w:rPr>
          <w:rFonts w:ascii="Arial" w:hAnsi="Arial" w:cs="Arial"/>
          <w:b/>
          <w:bCs/>
        </w:rPr>
        <w:t xml:space="preserve">Раздел </w:t>
      </w:r>
      <w:r>
        <w:rPr>
          <w:rFonts w:ascii="Arial" w:hAnsi="Arial" w:cs="Arial"/>
          <w:b/>
          <w:bCs/>
          <w:lang w:val="en-US"/>
        </w:rPr>
        <w:t>III</w:t>
      </w:r>
      <w:r>
        <w:rPr>
          <w:rFonts w:ascii="Arial" w:hAnsi="Arial" w:cs="Arial"/>
          <w:b/>
          <w:bCs/>
        </w:rPr>
        <w:t>. Система основных мероприятий  Программы</w:t>
      </w:r>
    </w:p>
    <w:p w:rsidR="00447DBC" w:rsidRDefault="005A0467">
      <w:pPr>
        <w:spacing w:before="280" w:after="280"/>
        <w:ind w:firstLine="158"/>
        <w:jc w:val="both"/>
      </w:pPr>
      <w:r>
        <w:rPr>
          <w:rFonts w:ascii="Arial" w:hAnsi="Arial" w:cs="Arial"/>
        </w:rPr>
        <w:t>  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В Программе в рамках направления «Повышение защищенности пассажиров, других участников дорожного движения и персонала транспортной  инфраструктуры от актов незаконного вмешательств</w:t>
      </w:r>
      <w:r>
        <w:rPr>
          <w:rFonts w:ascii="Arial" w:hAnsi="Arial" w:cs="Arial"/>
        </w:rPr>
        <w:t>а, в том числе террористической направленности, а также от чрезвычайных ситуаций природного и техногенного характера» представлены мероприятия по обеспечению безопасности населения.</w:t>
      </w:r>
    </w:p>
    <w:p w:rsidR="00447DBC" w:rsidRDefault="005A0467">
      <w:pPr>
        <w:autoSpaceDE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Ответственным исполнителем программы является: Районная межведомственная к</w:t>
      </w:r>
      <w:r>
        <w:rPr>
          <w:rFonts w:ascii="Arial" w:hAnsi="Arial" w:cs="Arial"/>
        </w:rPr>
        <w:t>омиссия по обеспечению безопасности дорожного движения при администрации Юргинского муниципального района.</w:t>
      </w:r>
    </w:p>
    <w:p w:rsidR="00447DBC" w:rsidRDefault="00447DBC">
      <w:pPr>
        <w:autoSpaceDE w:val="0"/>
        <w:ind w:firstLine="709"/>
        <w:jc w:val="both"/>
        <w:rPr>
          <w:rFonts w:ascii="Arial" w:hAnsi="Arial" w:cs="Arial"/>
        </w:rPr>
      </w:pPr>
    </w:p>
    <w:p w:rsidR="00447DBC" w:rsidRDefault="005A0467">
      <w:pPr>
        <w:autoSpaceDE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Ответственный исполнитель подаёт заявку и техническое задание в МКУ «Фонд имущества», который  проводит отбор исполнителей программных мероприятий н</w:t>
      </w:r>
      <w:r>
        <w:rPr>
          <w:rFonts w:ascii="Arial" w:hAnsi="Arial" w:cs="Arial"/>
        </w:rPr>
        <w:t>а конкурсной основе в соответствии с действующим законодательством.</w:t>
      </w:r>
    </w:p>
    <w:p w:rsidR="00447DBC" w:rsidRDefault="005A0467">
      <w:pPr>
        <w:autoSpaceDE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Исполнители программных мероприятий обеспечивают их своевременное выполнение, приобретают в порядке, установленном Федеральным законом от 5 апреля 2013 года № 44-ФЗ «О размещении заказов н</w:t>
      </w:r>
      <w:r>
        <w:rPr>
          <w:rFonts w:ascii="Arial" w:hAnsi="Arial" w:cs="Arial"/>
        </w:rPr>
        <w:t>а поставки товаров, выполнение работ, оказание услуг для государственных и муниципальных нужд», оборудование и другие средства материального обеспечения, отвечают за эффективное и целевое использование выделяемых на реализацию программы финансовых средств.</w:t>
      </w:r>
      <w:proofErr w:type="gramEnd"/>
    </w:p>
    <w:p w:rsidR="00447DBC" w:rsidRDefault="005A046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Перечень программных мероприятий, сгруппированных в соответствии с задачами программы, с указанием объемов финансирования представлен в Приложениях к программе. </w:t>
      </w:r>
    </w:p>
    <w:p w:rsidR="00447DBC" w:rsidRDefault="00447DBC">
      <w:pPr>
        <w:ind w:firstLine="709"/>
        <w:jc w:val="both"/>
        <w:rPr>
          <w:rFonts w:ascii="Arial" w:hAnsi="Arial" w:cs="Arial"/>
        </w:rPr>
      </w:pP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План мероприятий содержит: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общепрограммные</w:t>
      </w:r>
      <w:proofErr w:type="spellEnd"/>
      <w:r>
        <w:rPr>
          <w:rFonts w:ascii="Arial" w:hAnsi="Arial" w:cs="Arial"/>
        </w:rPr>
        <w:t xml:space="preserve"> мероприятия в области обеспечения безопасност</w:t>
      </w:r>
      <w:r>
        <w:rPr>
          <w:rFonts w:ascii="Arial" w:hAnsi="Arial" w:cs="Arial"/>
        </w:rPr>
        <w:t>и населения на транспорте;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мероприятия по контролю в области обеспечения безопасности населения на транспорте;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 мероприятия по оборудованию техническими средствами для обеспечения защищенности объектов транспортной инфраструктуры от террористических акт</w:t>
      </w:r>
      <w:r>
        <w:rPr>
          <w:rFonts w:ascii="Arial" w:hAnsi="Arial" w:cs="Arial"/>
        </w:rPr>
        <w:t>ов;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 мероприятия по защите от угрозы техногенного и природного характера и оповещению населения на транспорте и объектах транспортной инфраструктуры;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 мероприятия по защите населения на транспорте от угрозы совершения актов незаконного вмешательства;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 с</w:t>
      </w:r>
      <w:r>
        <w:rPr>
          <w:rFonts w:ascii="Arial" w:hAnsi="Arial" w:cs="Arial"/>
        </w:rPr>
        <w:t>овершенствование методических и организационных основ системы управления деятельностью в области ОБДД;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сокращение детского дорожно-транспортного травматизма и формированию общественного мнения по проблеме безопасности дорожного движения;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-развитию </w:t>
      </w:r>
      <w:r>
        <w:rPr>
          <w:rFonts w:ascii="Arial" w:hAnsi="Arial" w:cs="Arial"/>
        </w:rPr>
        <w:t>системы оказания помощи лицам, пострадавшим в результате ДТП;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 повышение безопасности дорожного движения на улично-дорожной сети и предупреждению опасного поведения участников дорожного движения;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сокращение аварийности на участках концентрации ДТП инжен</w:t>
      </w:r>
      <w:r>
        <w:rPr>
          <w:rFonts w:ascii="Arial" w:hAnsi="Arial" w:cs="Arial"/>
        </w:rPr>
        <w:t>ерными методами и совершенствование организации дорожного движения. </w:t>
      </w:r>
    </w:p>
    <w:p w:rsidR="00447DBC" w:rsidRDefault="005A0467">
      <w:pPr>
        <w:spacing w:before="280" w:after="280"/>
        <w:ind w:firstLine="158"/>
        <w:jc w:val="center"/>
      </w:pPr>
      <w:r>
        <w:rPr>
          <w:rFonts w:ascii="Arial" w:hAnsi="Arial" w:cs="Arial"/>
          <w:b/>
        </w:rPr>
        <w:t xml:space="preserve">Раздел </w:t>
      </w:r>
      <w:r>
        <w:rPr>
          <w:rFonts w:ascii="Arial" w:hAnsi="Arial" w:cs="Arial"/>
          <w:b/>
          <w:lang w:val="en-US"/>
        </w:rPr>
        <w:t>IV</w:t>
      </w:r>
      <w:r>
        <w:rPr>
          <w:rFonts w:ascii="Arial" w:hAnsi="Arial" w:cs="Arial"/>
          <w:b/>
        </w:rPr>
        <w:t>. Финансовое обеспечение Программы</w:t>
      </w:r>
    </w:p>
    <w:p w:rsidR="00447DBC" w:rsidRDefault="005A0467">
      <w:pPr>
        <w:ind w:firstLine="700"/>
        <w:jc w:val="both"/>
      </w:pPr>
      <w:r>
        <w:rPr>
          <w:rFonts w:ascii="Arial" w:hAnsi="Arial" w:cs="Arial"/>
          <w:color w:val="000000"/>
        </w:rPr>
        <w:t xml:space="preserve">Всего на реализацию  Программы </w:t>
      </w:r>
      <w:r>
        <w:rPr>
          <w:rFonts w:ascii="Arial" w:hAnsi="Arial" w:cs="Arial"/>
        </w:rPr>
        <w:t>потребуется  1 200 тыс.</w:t>
      </w:r>
      <w:r>
        <w:rPr>
          <w:rFonts w:ascii="Arial" w:hAnsi="Arial" w:cs="Arial"/>
          <w:color w:val="000000"/>
        </w:rPr>
        <w:t xml:space="preserve"> руб., в том числе по годам:</w:t>
      </w:r>
    </w:p>
    <w:p w:rsidR="00447DBC" w:rsidRDefault="005A0467">
      <w:pPr>
        <w:ind w:firstLine="7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2018 –    400  тыс. рублей.</w:t>
      </w:r>
    </w:p>
    <w:p w:rsidR="00447DBC" w:rsidRDefault="005A0467">
      <w:pPr>
        <w:ind w:firstLine="7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2019 –    400  тыс. рублей;</w:t>
      </w:r>
    </w:p>
    <w:p w:rsidR="00447DBC" w:rsidRDefault="005A0467">
      <w:pPr>
        <w:ind w:firstLine="7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2020</w:t>
      </w:r>
      <w:r>
        <w:rPr>
          <w:rFonts w:ascii="Arial" w:hAnsi="Arial" w:cs="Arial"/>
          <w:color w:val="000000"/>
        </w:rPr>
        <w:t xml:space="preserve"> –    400  тыс. рублей.</w:t>
      </w:r>
    </w:p>
    <w:p w:rsidR="00447DBC" w:rsidRDefault="005A0467">
      <w:pPr>
        <w:autoSpaceDE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Финансирование мероприятий программы осуществляется в форме бюджетных ассигнований на закупку товаров, работ и услуг для муниципальных нужд (за исключением бюджетных ассигнований для обеспечения выполнения функций бюджетных учрежден</w:t>
      </w:r>
      <w:r>
        <w:rPr>
          <w:rFonts w:ascii="Arial" w:hAnsi="Arial" w:cs="Arial"/>
        </w:rPr>
        <w:t>ий).</w:t>
      </w:r>
    </w:p>
    <w:p w:rsidR="00447DBC" w:rsidRDefault="005A0467">
      <w:pPr>
        <w:autoSpaceDE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Объем финансовых средств, необходимых для реализации программы, определяется на основании смет расходов на выполнение программных мероприятий. </w:t>
      </w:r>
    </w:p>
    <w:p w:rsidR="00447DBC" w:rsidRDefault="005A0467">
      <w:pPr>
        <w:ind w:firstLine="7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Обоснование объемов финансирования Программы приведено в приложении.</w:t>
      </w:r>
    </w:p>
    <w:p w:rsidR="00447DBC" w:rsidRDefault="005A0467">
      <w:pPr>
        <w:spacing w:before="280" w:after="280"/>
        <w:ind w:firstLine="158"/>
        <w:jc w:val="center"/>
      </w:pPr>
      <w:r>
        <w:rPr>
          <w:rFonts w:ascii="Arial" w:hAnsi="Arial" w:cs="Arial"/>
          <w:b/>
        </w:rPr>
        <w:t xml:space="preserve">Раздел </w:t>
      </w:r>
      <w:r>
        <w:rPr>
          <w:rFonts w:ascii="Arial" w:hAnsi="Arial" w:cs="Arial"/>
          <w:b/>
          <w:lang w:val="en-US"/>
        </w:rPr>
        <w:t>V</w:t>
      </w:r>
      <w:r>
        <w:rPr>
          <w:rFonts w:ascii="Arial" w:hAnsi="Arial" w:cs="Arial"/>
          <w:b/>
        </w:rPr>
        <w:t>. Ожидаемые конечные результат</w:t>
      </w:r>
      <w:r>
        <w:rPr>
          <w:rFonts w:ascii="Arial" w:hAnsi="Arial" w:cs="Arial"/>
          <w:b/>
        </w:rPr>
        <w:t>ы и показатели Программы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   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Для достижения указанной цели в рамках Программы необходимо решить следующие задачи: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-совершенствование методических и организационных основ системы управления деятельностью в области безопасности дорожного движения;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-сокращен</w:t>
      </w:r>
      <w:r>
        <w:rPr>
          <w:rFonts w:ascii="Arial" w:hAnsi="Arial" w:cs="Arial"/>
        </w:rPr>
        <w:t>ие детского дорожно-транспортного травматизма и формирование общественного мнения по проблеме безопасности дорожного движения;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-развитие системы оказания помощи лицам, пострадавшим в результате ДТП;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-повышение безопасности дорожного движения на улично-доро</w:t>
      </w:r>
      <w:r>
        <w:rPr>
          <w:rFonts w:ascii="Arial" w:hAnsi="Arial" w:cs="Arial"/>
        </w:rPr>
        <w:t>жной сети и предупреждение опасного поведения участников дорожного движения;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-сокращение аварийности на участках концентрации ДТП инженерными методами и совершенствование организации дорожного движения.</w:t>
      </w:r>
    </w:p>
    <w:p w:rsidR="00447DBC" w:rsidRDefault="005A0467">
      <w:pPr>
        <w:spacing w:before="280" w:after="280"/>
        <w:ind w:firstLine="158"/>
        <w:jc w:val="both"/>
        <w:rPr>
          <w:rFonts w:ascii="Arial" w:hAnsi="Arial" w:cs="Arial"/>
        </w:rPr>
      </w:pPr>
      <w:r>
        <w:rPr>
          <w:rFonts w:ascii="Arial" w:hAnsi="Arial" w:cs="Arial"/>
        </w:rPr>
        <w:t>  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В результате реализации Программы ожидается повыш</w:t>
      </w:r>
      <w:r>
        <w:rPr>
          <w:rFonts w:ascii="Arial" w:hAnsi="Arial" w:cs="Arial"/>
        </w:rPr>
        <w:t>ение уровня защищенности объектов транспортной инфраструктуры, транспортных средств, участников дорожного движения, существенное снижение аварийности на дорогах и сокращение числа погибших и пострадавших в ДТП, совершенствование условий движения на автомоб</w:t>
      </w:r>
      <w:r>
        <w:rPr>
          <w:rFonts w:ascii="Arial" w:hAnsi="Arial" w:cs="Arial"/>
        </w:rPr>
        <w:t>ильных дорогах, повышение качества оказания помощи пострадавшим в ДТП. </w:t>
      </w:r>
    </w:p>
    <w:p w:rsidR="00447DBC" w:rsidRDefault="005A0467">
      <w:pPr>
        <w:spacing w:before="280" w:after="280"/>
        <w:ind w:firstLine="158"/>
        <w:jc w:val="center"/>
      </w:pPr>
      <w:r>
        <w:rPr>
          <w:rFonts w:ascii="Arial" w:hAnsi="Arial" w:cs="Arial"/>
          <w:b/>
        </w:rPr>
        <w:t xml:space="preserve">Раздел </w:t>
      </w:r>
      <w:r>
        <w:rPr>
          <w:rFonts w:ascii="Arial" w:hAnsi="Arial" w:cs="Arial"/>
          <w:b/>
          <w:lang w:val="en-US"/>
        </w:rPr>
        <w:t>VI</w:t>
      </w:r>
      <w:r>
        <w:rPr>
          <w:rFonts w:ascii="Arial" w:hAnsi="Arial" w:cs="Arial"/>
          <w:b/>
        </w:rPr>
        <w:t>. Оценка неблагоприятных факторов реализации Программы</w:t>
      </w:r>
    </w:p>
    <w:p w:rsidR="00447DBC" w:rsidRDefault="005A0467">
      <w:pPr>
        <w:spacing w:before="280" w:after="280"/>
        <w:ind w:firstLine="158"/>
      </w:pP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При разработке мероприятий программы особое внимание должно быть уделено минимизации затрат на их реализацию при однов</w:t>
      </w:r>
      <w:r>
        <w:rPr>
          <w:rFonts w:ascii="Arial" w:hAnsi="Arial" w:cs="Arial"/>
        </w:rPr>
        <w:t>ременной ориентации на достижение высокой социально-экономической эффективности в результате их реализации.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t xml:space="preserve">Социальный эффект от выполнения мероприятий программы выразится 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>: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gramStart"/>
      <w:r>
        <w:rPr>
          <w:rFonts w:ascii="Arial" w:hAnsi="Arial" w:cs="Arial"/>
        </w:rPr>
        <w:t>снижении</w:t>
      </w:r>
      <w:proofErr w:type="gramEnd"/>
      <w:r>
        <w:rPr>
          <w:rFonts w:ascii="Arial" w:hAnsi="Arial" w:cs="Arial"/>
        </w:rPr>
        <w:t xml:space="preserve"> ДТП,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gramStart"/>
      <w:r>
        <w:rPr>
          <w:rFonts w:ascii="Arial" w:hAnsi="Arial" w:cs="Arial"/>
        </w:rPr>
        <w:t>обеспечении</w:t>
      </w:r>
      <w:proofErr w:type="gramEnd"/>
      <w:r>
        <w:rPr>
          <w:rFonts w:ascii="Arial" w:hAnsi="Arial" w:cs="Arial"/>
        </w:rPr>
        <w:t xml:space="preserve"> благоприятных условий дорожного движения,</w:t>
      </w:r>
    </w:p>
    <w:p w:rsidR="00447DBC" w:rsidRDefault="005A0467">
      <w:pPr>
        <w:spacing w:before="280" w:after="280"/>
        <w:ind w:left="720" w:hanging="360"/>
        <w:jc w:val="center"/>
      </w:pPr>
      <w:r>
        <w:rPr>
          <w:rFonts w:ascii="Arial" w:hAnsi="Arial" w:cs="Arial"/>
          <w:b/>
        </w:rPr>
        <w:t xml:space="preserve">Раздел </w:t>
      </w:r>
      <w:r>
        <w:rPr>
          <w:rFonts w:ascii="Arial" w:hAnsi="Arial" w:cs="Arial"/>
          <w:b/>
          <w:lang w:val="en-US"/>
        </w:rPr>
        <w:t>VII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b/>
          <w:bCs/>
        </w:rPr>
        <w:t>Механизм  реализации Программы</w:t>
      </w:r>
    </w:p>
    <w:p w:rsidR="00447DBC" w:rsidRDefault="005A0467">
      <w:pPr>
        <w:spacing w:before="280" w:after="280"/>
        <w:ind w:firstLine="18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Программы осуществляется администрацией Юргинского муниципального  района.</w:t>
      </w:r>
    </w:p>
    <w:p w:rsidR="00447DBC" w:rsidRDefault="005A0467">
      <w:pPr>
        <w:spacing w:before="280" w:after="280"/>
        <w:ind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t>Оперативное управление и текущий контроль выполнения мероприятий Программы осуществляет координатор Программы - комис</w:t>
      </w:r>
      <w:r>
        <w:rPr>
          <w:rFonts w:ascii="Arial" w:hAnsi="Arial" w:cs="Arial"/>
        </w:rPr>
        <w:t>сия по обеспечению безопасности дорожного движения администрации Юргинского муниципального района. Оценка выполнения Программы осуществляется по плановым и фактически достигнутым результатам.</w:t>
      </w:r>
    </w:p>
    <w:p w:rsidR="00447DBC" w:rsidRDefault="005A0467">
      <w:pPr>
        <w:spacing w:before="280" w:after="280"/>
        <w:ind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Исполнители Программы один раз в полугодие, до 01.03. и до 05.08</w:t>
      </w:r>
      <w:r>
        <w:rPr>
          <w:rFonts w:ascii="Arial" w:hAnsi="Arial" w:cs="Arial"/>
        </w:rPr>
        <w:t>.  направляют в комиссию по обеспечению безопасности дорожного движения при администрации Юргинского муниципального района отчеты о ходе выполнения программных мероприятий, об оценке целевых индикаторов, об использовании финансовых средств и их  эффективно</w:t>
      </w:r>
      <w:r>
        <w:rPr>
          <w:rFonts w:ascii="Arial" w:hAnsi="Arial" w:cs="Arial"/>
        </w:rPr>
        <w:t>сти. Комиссия, проанализировав отчёты исполнителей Программы, до 15.03. направляет отчёты в отдел экономики и ФКУ по Юргинскому району. До 20.08. направляет отчёты в ФКУ по Юргинскому району.</w:t>
      </w:r>
    </w:p>
    <w:p w:rsidR="00447DBC" w:rsidRDefault="005A0467">
      <w:pPr>
        <w:spacing w:before="280" w:after="280"/>
        <w:ind w:firstLine="158"/>
        <w:jc w:val="center"/>
      </w:pPr>
      <w:r>
        <w:rPr>
          <w:rFonts w:ascii="Arial" w:hAnsi="Arial" w:cs="Arial"/>
          <w:b/>
        </w:rPr>
        <w:t xml:space="preserve">Раздел </w:t>
      </w:r>
      <w:r>
        <w:rPr>
          <w:rFonts w:ascii="Arial" w:hAnsi="Arial" w:cs="Arial"/>
          <w:b/>
          <w:lang w:val="en-US"/>
        </w:rPr>
        <w:t>VIII</w:t>
      </w:r>
      <w:r>
        <w:rPr>
          <w:rFonts w:ascii="Arial" w:hAnsi="Arial" w:cs="Arial"/>
          <w:b/>
        </w:rPr>
        <w:t>. Мониторинг реализации программы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t xml:space="preserve">В конечном итоге </w:t>
      </w:r>
      <w:r>
        <w:rPr>
          <w:rFonts w:ascii="Arial" w:hAnsi="Arial" w:cs="Arial"/>
        </w:rPr>
        <w:t>надо стремиться к выполнению основных показателей программы:</w:t>
      </w:r>
    </w:p>
    <w:p w:rsidR="00447DBC" w:rsidRDefault="005A0467">
      <w:pPr>
        <w:spacing w:before="280" w:after="280"/>
        <w:ind w:firstLine="158"/>
      </w:pPr>
      <w:r>
        <w:rPr>
          <w:rFonts w:ascii="Arial" w:hAnsi="Arial" w:cs="Arial"/>
        </w:rPr>
        <w:t>1. Совершенствовать нормативно – правовую базу,</w:t>
      </w:r>
      <w:r>
        <w:t xml:space="preserve"> </w:t>
      </w:r>
      <w:r>
        <w:rPr>
          <w:rFonts w:ascii="Arial" w:hAnsi="Arial" w:cs="Arial"/>
        </w:rPr>
        <w:t>регламентирующую работу по обеспечению безопасности населения на транспорте и безопасность дорожного движения.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t>2. Минимизировать необследованные об</w:t>
      </w:r>
      <w:r>
        <w:rPr>
          <w:rFonts w:ascii="Arial" w:hAnsi="Arial" w:cs="Arial"/>
        </w:rPr>
        <w:t>ъекты ОТИ.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 Постоянно повышать безопасность дорожного движения.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t>4. Исключить возможность актов незаконного вмешательства на объекты транспортной инфраструктуры.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t>5. Сохранить и увеличить количество дорожных знаков, совершенствовать дорожную инфраструктуру</w:t>
      </w:r>
      <w:r>
        <w:rPr>
          <w:rFonts w:ascii="Arial" w:hAnsi="Arial" w:cs="Arial"/>
        </w:rPr>
        <w:t>.</w:t>
      </w:r>
    </w:p>
    <w:p w:rsidR="00447DBC" w:rsidRDefault="005A0467">
      <w:pPr>
        <w:spacing w:before="280" w:after="280"/>
        <w:ind w:firstLine="158"/>
        <w:rPr>
          <w:rFonts w:ascii="Arial" w:hAnsi="Arial" w:cs="Arial"/>
        </w:rPr>
      </w:pPr>
      <w:r>
        <w:rPr>
          <w:rFonts w:ascii="Arial" w:hAnsi="Arial" w:cs="Arial"/>
        </w:rPr>
        <w:t>6. Обеспечить информационное сопровождение программы.</w:t>
      </w:r>
    </w:p>
    <w:p w:rsidR="00447DBC" w:rsidRDefault="00447DBC">
      <w:pPr>
        <w:spacing w:before="280" w:after="280"/>
        <w:ind w:firstLine="158"/>
        <w:rPr>
          <w:rFonts w:ascii="Arial" w:hAnsi="Arial" w:cs="Arial"/>
        </w:rPr>
      </w:pPr>
    </w:p>
    <w:p w:rsidR="00447DBC" w:rsidRDefault="00447DBC">
      <w:pPr>
        <w:spacing w:before="280" w:after="280"/>
        <w:ind w:firstLine="158"/>
        <w:jc w:val="both"/>
        <w:rPr>
          <w:rFonts w:ascii="Arial" w:hAnsi="Arial" w:cs="Arial"/>
        </w:rPr>
      </w:pPr>
    </w:p>
    <w:p w:rsidR="00447DBC" w:rsidRDefault="00447DBC">
      <w:pPr>
        <w:spacing w:before="280" w:after="280"/>
        <w:ind w:firstLine="158"/>
        <w:jc w:val="both"/>
        <w:rPr>
          <w:rFonts w:ascii="Arial" w:hAnsi="Arial" w:cs="Arial"/>
        </w:rPr>
      </w:pPr>
    </w:p>
    <w:p w:rsidR="00447DBC" w:rsidRDefault="00447DBC">
      <w:pPr>
        <w:spacing w:before="280" w:after="280"/>
        <w:ind w:firstLine="158"/>
        <w:jc w:val="both"/>
        <w:rPr>
          <w:rFonts w:ascii="Arial" w:hAnsi="Arial" w:cs="Arial"/>
        </w:rPr>
      </w:pPr>
    </w:p>
    <w:p w:rsidR="00447DBC" w:rsidRDefault="00447DBC">
      <w:pPr>
        <w:spacing w:before="280" w:after="280"/>
        <w:ind w:firstLine="158"/>
        <w:jc w:val="both"/>
        <w:rPr>
          <w:rFonts w:ascii="Arial" w:hAnsi="Arial" w:cs="Arial"/>
        </w:rPr>
      </w:pPr>
    </w:p>
    <w:p w:rsidR="00447DBC" w:rsidRDefault="00447DBC">
      <w:pPr>
        <w:spacing w:before="280" w:after="280"/>
        <w:ind w:firstLine="158"/>
        <w:jc w:val="both"/>
        <w:rPr>
          <w:rFonts w:ascii="Arial" w:hAnsi="Arial" w:cs="Arial"/>
        </w:rPr>
      </w:pPr>
    </w:p>
    <w:p w:rsidR="00447DBC" w:rsidRDefault="00447DBC">
      <w:pPr>
        <w:spacing w:before="280" w:after="280"/>
        <w:ind w:firstLine="158"/>
        <w:jc w:val="both"/>
        <w:rPr>
          <w:rFonts w:ascii="Arial" w:hAnsi="Arial" w:cs="Arial"/>
        </w:rPr>
        <w:sectPr w:rsidR="00447DBC">
          <w:pgSz w:w="11906" w:h="16838"/>
          <w:pgMar w:top="567" w:right="567" w:bottom="850" w:left="1701" w:header="0" w:footer="0" w:gutter="0"/>
          <w:cols w:space="720"/>
          <w:formProt w:val="0"/>
          <w:docGrid w:linePitch="360"/>
        </w:sectPr>
      </w:pPr>
    </w:p>
    <w:p w:rsidR="00447DBC" w:rsidRDefault="005A0467">
      <w:pPr>
        <w:pStyle w:val="ConsPlusNormal"/>
        <w:jc w:val="right"/>
        <w:outlineLvl w:val="1"/>
      </w:pPr>
      <w:r>
        <w:lastRenderedPageBreak/>
        <w:t>Приложение N 1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к муниципальной программе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eastAsia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«Основные направления развития 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транспортной безопасности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населения в Юргинском 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муниципальном </w:t>
      </w:r>
      <w:proofErr w:type="gramStart"/>
      <w:r>
        <w:rPr>
          <w:rFonts w:ascii="Arial" w:hAnsi="Arial" w:cs="Arial"/>
          <w:bCs/>
          <w:sz w:val="20"/>
          <w:szCs w:val="20"/>
        </w:rPr>
        <w:t>районе</w:t>
      </w:r>
      <w:proofErr w:type="gramEnd"/>
    </w:p>
    <w:p w:rsidR="00447DBC" w:rsidRDefault="005A0467">
      <w:pPr>
        <w:ind w:firstLine="567"/>
        <w:jc w:val="right"/>
      </w:pPr>
      <w:r>
        <w:rPr>
          <w:rFonts w:ascii="Arial" w:eastAsia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на 2018 −2020 годы»</w:t>
      </w:r>
    </w:p>
    <w:p w:rsidR="00447DBC" w:rsidRDefault="00447DBC">
      <w:pPr>
        <w:pStyle w:val="ConsPlusNormal"/>
        <w:jc w:val="right"/>
        <w:outlineLvl w:val="1"/>
        <w:rPr>
          <w:bCs/>
        </w:rPr>
      </w:pPr>
    </w:p>
    <w:p w:rsidR="00447DBC" w:rsidRDefault="005A0467">
      <w:pPr>
        <w:pStyle w:val="ConsPlusNormal"/>
        <w:jc w:val="center"/>
      </w:pPr>
      <w:r>
        <w:t>ПЕРЕЧЕНЬ</w:t>
      </w:r>
    </w:p>
    <w:p w:rsidR="00447DBC" w:rsidRDefault="005A0467">
      <w:pPr>
        <w:pStyle w:val="ConsPlusNormal"/>
        <w:jc w:val="center"/>
      </w:pPr>
      <w:r>
        <w:t>основных мероприятий муниципальной программы</w:t>
      </w:r>
    </w:p>
    <w:p w:rsidR="00447DBC" w:rsidRDefault="005A0467">
      <w:pPr>
        <w:pStyle w:val="ConsPlusNormal"/>
        <w:jc w:val="center"/>
      </w:pPr>
      <w:r>
        <w:t>Юргинского муниципального района</w:t>
      </w:r>
    </w:p>
    <w:p w:rsidR="00447DBC" w:rsidRDefault="005A0467">
      <w:pPr>
        <w:ind w:firstLine="567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«Основные направления развития  транспортной безопасности населения в Юргинском  муниципальном районе на 2018 −2020 годы»</w:t>
      </w:r>
    </w:p>
    <w:p w:rsidR="00447DBC" w:rsidRDefault="005A0467">
      <w:pPr>
        <w:pStyle w:val="ConsPlusNormal"/>
        <w:jc w:val="center"/>
      </w:pPr>
      <w:r>
        <w:t>(наименование программы)</w:t>
      </w:r>
    </w:p>
    <w:p w:rsidR="00447DBC" w:rsidRDefault="00447DBC">
      <w:pPr>
        <w:pStyle w:val="ConsPlusNormal"/>
        <w:jc w:val="both"/>
      </w:pPr>
    </w:p>
    <w:p w:rsidR="00447DBC" w:rsidRDefault="005A0467">
      <w:pPr>
        <w:pStyle w:val="ConsPlusNormal"/>
        <w:ind w:firstLine="540"/>
        <w:jc w:val="both"/>
      </w:pPr>
      <w:r>
        <w:t>Муниципальный заказчик (муниц</w:t>
      </w:r>
      <w:r>
        <w:t>ипальный заказчик-координатор) Администрация Юргинского муниципального района</w:t>
      </w:r>
    </w:p>
    <w:p w:rsidR="00447DBC" w:rsidRDefault="00447DBC">
      <w:pPr>
        <w:pStyle w:val="ConsPlusNormal"/>
        <w:jc w:val="both"/>
      </w:pPr>
    </w:p>
    <w:p w:rsidR="00447DBC" w:rsidRDefault="00447DBC">
      <w:pPr>
        <w:pStyle w:val="ConsPlusNormal"/>
        <w:jc w:val="both"/>
      </w:pPr>
    </w:p>
    <w:tbl>
      <w:tblPr>
        <w:tblW w:w="14752" w:type="dxa"/>
        <w:tblInd w:w="-6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7"/>
        <w:gridCol w:w="3417"/>
        <w:gridCol w:w="1357"/>
        <w:gridCol w:w="54"/>
        <w:gridCol w:w="1800"/>
        <w:gridCol w:w="1710"/>
        <w:gridCol w:w="62"/>
        <w:gridCol w:w="617"/>
        <w:gridCol w:w="61"/>
        <w:gridCol w:w="747"/>
        <w:gridCol w:w="26"/>
        <w:gridCol w:w="829"/>
        <w:gridCol w:w="23"/>
        <w:gridCol w:w="1769"/>
        <w:gridCol w:w="1703"/>
      </w:tblGrid>
      <w:tr w:rsidR="00447DBC"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Виды затрат и основные мероприятия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1" w:name="Par280"/>
            <w:bookmarkEnd w:id="1"/>
            <w:r>
              <w:t>Условное обозначение направления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2" w:name="Par281"/>
            <w:bookmarkEnd w:id="2"/>
            <w:r>
              <w:t>Объем финансирования в году, предшествующем году разработки программы, тыс. руб. (отчет)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Объе</w:t>
            </w:r>
            <w:r>
              <w:t>м финансирования в текущем году (год, в котором осуществляется разработка программы), тыс. руб. (план)</w:t>
            </w: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Предложения по финансированию программы в плановом периоде, тыс. руб.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 xml:space="preserve">Наименования и реквизиты федеральных, региональных, муниципальных НПА, поручений </w:t>
            </w:r>
            <w:r>
              <w:t>Президента и Правительства Российской Федерации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Получатели бюджетных средств (в соответствии с ведомственной классификацией районного бюджета)</w:t>
            </w:r>
          </w:p>
        </w:tc>
      </w:tr>
      <w:tr w:rsidR="00447DBC"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3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4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/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10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bookmarkStart w:id="3" w:name="Par300"/>
            <w:bookmarkEnd w:id="3"/>
            <w:r>
              <w:t>Всего по программе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Администрация</w:t>
            </w:r>
            <w:r>
              <w:t xml:space="preserve"> Юргинского муниципального района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bookmarkStart w:id="4" w:name="Par330"/>
            <w:bookmarkEnd w:id="4"/>
            <w:r>
              <w:t>Текущие расходы, всего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Администрация Юргинского муниципального района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 xml:space="preserve">Задача 1. Сокращение аварийности на участках концентрации ДТП инженерными </w:t>
            </w:r>
            <w:r>
              <w:lastRenderedPageBreak/>
              <w:t xml:space="preserve">методами и совершенствование организации дорожного </w:t>
            </w:r>
            <w:r>
              <w:t>движения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293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385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 xml:space="preserve">ФЗ-196 от 10.12.1995 г «О безопасности </w:t>
            </w:r>
            <w:r>
              <w:lastRenderedPageBreak/>
              <w:t>дорожного движения»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lastRenderedPageBreak/>
              <w:t xml:space="preserve">Администрация Юргинского муниципального </w:t>
            </w:r>
            <w:r>
              <w:lastRenderedPageBreak/>
              <w:t>района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  <w:jc w:val="both"/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 xml:space="preserve">Задача 2. Повышение защищённости пассажиров и персонала на транспорте от актов незаконного вмешательства, в том числе </w:t>
            </w:r>
            <w:r>
              <w:t>террористической направленности, а также чрезвычайных ситуаций природного и техногенного характера</w:t>
            </w:r>
          </w:p>
          <w:p w:rsidR="00447DBC" w:rsidRDefault="00447DBC">
            <w:pPr>
              <w:pStyle w:val="ConsPlusNormal"/>
              <w:jc w:val="both"/>
            </w:pP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Указ Президента РФ от 31.03.2010 г № 403 «О создании комплексной системы обеспечения безопасности населения на транспорте»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Администрация Юргинско</w:t>
            </w:r>
            <w:r>
              <w:t>го муниципального района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  <w:jc w:val="both"/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Задача 3. Повышение безопасности дорожного движения на улично – дорожной сети и предупреждение опасного поведения участников дорожного движения</w:t>
            </w:r>
          </w:p>
          <w:p w:rsidR="00447DBC" w:rsidRDefault="00447DBC">
            <w:pPr>
              <w:pStyle w:val="ConsPlusNormal"/>
              <w:jc w:val="both"/>
            </w:pP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 xml:space="preserve">Правила дорожного движения в РФ, ФЗ-257 от 8.11.2007 г «Об автомобильных </w:t>
            </w:r>
            <w:r>
              <w:t>дорогах и о дорожной деятельности в РФ»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Администрация Юргинского муниципального района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  <w:jc w:val="both"/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 xml:space="preserve">Задача 4. Мероприятия по защите населения на транспорте от угрозы совершения актов незаконного вмешательства 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 xml:space="preserve">ФЗ-16 от 9.02.2007 г «О транспортной </w:t>
            </w:r>
            <w:r>
              <w:t>безопасности»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Администрация Юргинского муниципального района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  <w:jc w:val="both"/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Задача 5.Общепрограммные мероприятия в области обеспечения безопасности населения на транспорте</w:t>
            </w:r>
          </w:p>
          <w:p w:rsidR="00447DBC" w:rsidRDefault="00447DBC">
            <w:pPr>
              <w:pStyle w:val="ConsPlusNormal"/>
            </w:pP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15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ФЗ-16 от 9.02.2007 г «О транспортной безопасности»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Администрация Юргинского </w:t>
            </w:r>
            <w:r>
              <w:t>муниципального района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Местный бюджет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Администрация Юргинского муниципального района</w:t>
            </w:r>
          </w:p>
          <w:p w:rsidR="00447DBC" w:rsidRDefault="00447DBC">
            <w:pPr>
              <w:pStyle w:val="ConsPlusNormal"/>
            </w:pPr>
          </w:p>
          <w:p w:rsidR="00447DBC" w:rsidRDefault="00447DBC">
            <w:pPr>
              <w:pStyle w:val="ConsPlusNormal"/>
            </w:pP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412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Распределение сре</w:t>
            </w:r>
            <w:proofErr w:type="gramStart"/>
            <w:r>
              <w:t>дств в с</w:t>
            </w:r>
            <w:proofErr w:type="gramEnd"/>
            <w:r>
              <w:t>оставе программы по каждому бюджетополучателю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1. Администрация Юргинского муниципального района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200</w:t>
            </w: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Администрация Юргинского муниципального района</w:t>
            </w:r>
          </w:p>
        </w:tc>
      </w:tr>
    </w:tbl>
    <w:p w:rsidR="00447DBC" w:rsidRDefault="00447DBC">
      <w:pPr>
        <w:pStyle w:val="ConsPlusNormal"/>
        <w:jc w:val="both"/>
      </w:pPr>
    </w:p>
    <w:p w:rsidR="00447DBC" w:rsidRDefault="005A0467">
      <w:pPr>
        <w:pStyle w:val="ConsPlusNonformat"/>
        <w:jc w:val="both"/>
      </w:pPr>
      <w:r>
        <w:t xml:space="preserve">Руководитель структурного подразделения </w:t>
      </w:r>
    </w:p>
    <w:p w:rsidR="00447DBC" w:rsidRDefault="005A0467">
      <w:pPr>
        <w:pStyle w:val="ConsPlusNonformat"/>
        <w:jc w:val="both"/>
        <w:rPr>
          <w:rFonts w:eastAsia="Courier New"/>
        </w:rPr>
      </w:pPr>
      <w:r>
        <w:rPr>
          <w:rFonts w:eastAsia="Courier New"/>
        </w:rPr>
        <w:t xml:space="preserve"> </w:t>
      </w:r>
    </w:p>
    <w:p w:rsidR="00447DBC" w:rsidRDefault="005A0467">
      <w:pPr>
        <w:pStyle w:val="ConsPlusNonformat"/>
        <w:jc w:val="both"/>
      </w:pPr>
      <w:r>
        <w:rPr>
          <w:rFonts w:eastAsia="Courier New"/>
        </w:rPr>
        <w:t xml:space="preserve">    </w:t>
      </w:r>
      <w:r>
        <w:t>______________________________Давыдов А. А.</w:t>
      </w:r>
    </w:p>
    <w:p w:rsidR="00447DBC" w:rsidRDefault="005A0467">
      <w:pPr>
        <w:pStyle w:val="ConsPlusNonformat"/>
        <w:jc w:val="both"/>
      </w:pPr>
      <w:r>
        <w:rPr>
          <w:rFonts w:eastAsia="Courier New"/>
        </w:rPr>
        <w:t xml:space="preserve">                  </w:t>
      </w:r>
      <w:r>
        <w:t>(подпись)</w:t>
      </w:r>
    </w:p>
    <w:p w:rsidR="00447DBC" w:rsidRDefault="00447DBC">
      <w:pPr>
        <w:pStyle w:val="ConsPlusNonformat"/>
        <w:jc w:val="both"/>
      </w:pPr>
    </w:p>
    <w:p w:rsidR="00447DBC" w:rsidRDefault="005A0467">
      <w:pPr>
        <w:pStyle w:val="ConsPlusNonformat"/>
        <w:jc w:val="both"/>
      </w:pPr>
      <w:r>
        <w:t>Исполнитель ______________________</w:t>
      </w:r>
      <w:proofErr w:type="spellStart"/>
      <w:r>
        <w:t>Ячменёв</w:t>
      </w:r>
      <w:proofErr w:type="spellEnd"/>
      <w:r>
        <w:t xml:space="preserve"> А. М., телефон  2-35-55</w:t>
      </w:r>
    </w:p>
    <w:p w:rsidR="00447DBC" w:rsidRDefault="005A0467">
      <w:pPr>
        <w:pStyle w:val="ConsPlusNonformat"/>
        <w:jc w:val="both"/>
      </w:pPr>
      <w:r>
        <w:rPr>
          <w:rFonts w:eastAsia="Courier New"/>
        </w:rPr>
        <w:t xml:space="preserve">                      </w:t>
      </w:r>
      <w:r>
        <w:t>(подпись)</w:t>
      </w:r>
    </w:p>
    <w:p w:rsidR="00447DBC" w:rsidRDefault="00447DBC">
      <w:pPr>
        <w:pStyle w:val="ConsPlusNonformat"/>
        <w:jc w:val="both"/>
      </w:pPr>
    </w:p>
    <w:p w:rsidR="00447DBC" w:rsidRDefault="005A0467">
      <w:pPr>
        <w:pStyle w:val="ConsPlusNonformat"/>
        <w:jc w:val="both"/>
      </w:pPr>
      <w:r>
        <w:t>Согласовано с Финансово-казначейским управлением по Юргинскому району Начальник ФКУ</w:t>
      </w:r>
    </w:p>
    <w:p w:rsidR="00447DBC" w:rsidRDefault="00447DBC">
      <w:pPr>
        <w:pStyle w:val="ConsPlusNonformat"/>
        <w:jc w:val="both"/>
      </w:pPr>
    </w:p>
    <w:p w:rsidR="00447DBC" w:rsidRDefault="005A0467">
      <w:pPr>
        <w:pStyle w:val="ConsPlusNonformat"/>
        <w:jc w:val="both"/>
        <w:sectPr w:rsidR="00447DBC">
          <w:pgSz w:w="16838" w:h="11906" w:orient="landscape"/>
          <w:pgMar w:top="1133" w:right="1440" w:bottom="566" w:left="1440" w:header="0" w:footer="0" w:gutter="0"/>
          <w:cols w:space="720"/>
          <w:formProt w:val="0"/>
          <w:docGrid w:linePitch="360"/>
        </w:sectPr>
      </w:pPr>
      <w:r>
        <w:t xml:space="preserve">_________________    Лапшина Е. Г.                                     </w:t>
      </w:r>
    </w:p>
    <w:p w:rsidR="00447DBC" w:rsidRDefault="005A0467">
      <w:pPr>
        <w:pStyle w:val="ConsPlusNormal"/>
        <w:jc w:val="right"/>
        <w:outlineLvl w:val="1"/>
      </w:pPr>
      <w:r>
        <w:lastRenderedPageBreak/>
        <w:t>Приложение N 2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к муниципальной программе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eastAsia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«Основные направления развития 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транспортной безопасности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населения в Юргинском 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муниципальном </w:t>
      </w:r>
      <w:proofErr w:type="gramStart"/>
      <w:r>
        <w:rPr>
          <w:rFonts w:ascii="Arial" w:hAnsi="Arial" w:cs="Arial"/>
          <w:bCs/>
          <w:sz w:val="20"/>
          <w:szCs w:val="20"/>
        </w:rPr>
        <w:t>районе</w:t>
      </w:r>
      <w:proofErr w:type="gramEnd"/>
    </w:p>
    <w:p w:rsidR="00447DBC" w:rsidRDefault="005A0467">
      <w:pPr>
        <w:ind w:firstLine="567"/>
        <w:jc w:val="right"/>
      </w:pPr>
      <w:r>
        <w:rPr>
          <w:rFonts w:ascii="Arial" w:eastAsia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на 2018 −2020 годы»</w:t>
      </w:r>
    </w:p>
    <w:p w:rsidR="00447DBC" w:rsidRDefault="00447DBC">
      <w:pPr>
        <w:pStyle w:val="ConsPlusNormal"/>
        <w:jc w:val="right"/>
        <w:outlineLvl w:val="1"/>
        <w:rPr>
          <w:bCs/>
        </w:rPr>
      </w:pPr>
    </w:p>
    <w:p w:rsidR="00447DBC" w:rsidRDefault="00447DBC">
      <w:pPr>
        <w:pStyle w:val="ConsPlusNormal"/>
        <w:jc w:val="right"/>
        <w:outlineLvl w:val="1"/>
      </w:pPr>
    </w:p>
    <w:p w:rsidR="00447DBC" w:rsidRDefault="00447DBC">
      <w:pPr>
        <w:pStyle w:val="ConsPlusNormal"/>
        <w:jc w:val="both"/>
      </w:pPr>
    </w:p>
    <w:p w:rsidR="00447DBC" w:rsidRDefault="005A0467">
      <w:pPr>
        <w:pStyle w:val="ConsPlusNormal"/>
        <w:jc w:val="center"/>
      </w:pPr>
      <w:bookmarkStart w:id="5" w:name="Par990"/>
      <w:bookmarkEnd w:id="5"/>
      <w:r>
        <w:t>ОБЪЕМЫ и ИСТОЧНИКИ</w:t>
      </w:r>
    </w:p>
    <w:p w:rsidR="00447DBC" w:rsidRDefault="005A0467">
      <w:pPr>
        <w:pStyle w:val="ConsPlusNormal"/>
        <w:jc w:val="center"/>
      </w:pPr>
      <w:r>
        <w:t>финансирования муниципальной программы Юргинского муниципального района</w:t>
      </w:r>
    </w:p>
    <w:p w:rsidR="00447DBC" w:rsidRDefault="005A0467">
      <w:pPr>
        <w:ind w:firstLine="567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«Основные направления развития  транспо</w:t>
      </w:r>
      <w:r>
        <w:rPr>
          <w:rFonts w:ascii="Arial" w:hAnsi="Arial" w:cs="Arial"/>
          <w:bCs/>
          <w:sz w:val="20"/>
          <w:szCs w:val="20"/>
        </w:rPr>
        <w:t>ртной безопасности населения в Юргинском  муниципальном районе</w:t>
      </w:r>
    </w:p>
    <w:p w:rsidR="00447DBC" w:rsidRDefault="005A0467">
      <w:pPr>
        <w:ind w:firstLine="567"/>
        <w:jc w:val="center"/>
      </w:pPr>
      <w:r>
        <w:rPr>
          <w:rFonts w:ascii="Arial" w:eastAsia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на 2018 −2020 годы»</w:t>
      </w:r>
    </w:p>
    <w:p w:rsidR="00447DBC" w:rsidRDefault="005A0467">
      <w:pPr>
        <w:pStyle w:val="ConsPlusNormal"/>
        <w:jc w:val="center"/>
      </w:pPr>
      <w:r>
        <w:rPr>
          <w:rFonts w:eastAsia="Arial"/>
        </w:rPr>
        <w:t xml:space="preserve"> </w:t>
      </w:r>
      <w:r>
        <w:t>(наименование программы)</w:t>
      </w:r>
    </w:p>
    <w:p w:rsidR="00447DBC" w:rsidRDefault="00447DBC">
      <w:pPr>
        <w:pStyle w:val="ConsPlusNormal"/>
        <w:jc w:val="both"/>
      </w:pPr>
    </w:p>
    <w:p w:rsidR="00447DBC" w:rsidRDefault="005A0467">
      <w:pPr>
        <w:pStyle w:val="ConsPlusNormal"/>
        <w:ind w:firstLine="540"/>
        <w:jc w:val="both"/>
      </w:pPr>
      <w:r>
        <w:t>Муниципальный заказчик (муниципальный заказчик-координатор) Администрация Юргинского муниципального района</w:t>
      </w:r>
    </w:p>
    <w:p w:rsidR="00447DBC" w:rsidRDefault="00447DBC">
      <w:pPr>
        <w:pStyle w:val="ConsPlusNormal"/>
        <w:jc w:val="both"/>
      </w:pPr>
    </w:p>
    <w:p w:rsidR="00447DBC" w:rsidRDefault="00447DBC">
      <w:pPr>
        <w:pStyle w:val="ConsPlusNormal"/>
        <w:ind w:firstLine="540"/>
        <w:jc w:val="both"/>
      </w:pPr>
    </w:p>
    <w:p w:rsidR="00447DBC" w:rsidRDefault="00447DBC">
      <w:pPr>
        <w:pStyle w:val="ConsPlusNormal"/>
        <w:jc w:val="both"/>
      </w:pPr>
    </w:p>
    <w:tbl>
      <w:tblPr>
        <w:tblW w:w="9648" w:type="dxa"/>
        <w:tblInd w:w="-6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737"/>
        <w:gridCol w:w="737"/>
        <w:gridCol w:w="804"/>
      </w:tblGrid>
      <w:tr w:rsidR="00447DBC"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447DBC"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6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2020 год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5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Всего на достижение цели (целей) программы, в том числе (</w:t>
            </w:r>
            <w:hyperlink r:id="rId8" w:anchor="Par1018%23Par1018" w:history="1">
              <w:r>
                <w:rPr>
                  <w:rStyle w:val="-"/>
                </w:rPr>
                <w:t>стр. 2</w:t>
              </w:r>
            </w:hyperlink>
            <w:r>
              <w:t xml:space="preserve"> + </w:t>
            </w:r>
            <w:hyperlink r:id="rId9" w:anchor="Par1035%23Par1035" w:history="1">
              <w:r>
                <w:rPr>
                  <w:rStyle w:val="-"/>
                </w:rPr>
                <w:t xml:space="preserve">стр. </w:t>
              </w:r>
            </w:hyperlink>
            <w:r>
              <w:t>3)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  <w:jc w:val="center"/>
            </w:pPr>
            <w:bookmarkStart w:id="6" w:name="Par1018"/>
            <w:bookmarkEnd w:id="6"/>
          </w:p>
        </w:tc>
        <w:tc>
          <w:tcPr>
            <w:tcW w:w="9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 том числе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7" w:name="Par1040"/>
            <w:bookmarkEnd w:id="7"/>
            <w:r>
              <w:t>2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местный бюджет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внебюджетные </w:t>
            </w:r>
            <w:r>
              <w:t>средства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8" w:name="Par1045"/>
            <w:bookmarkEnd w:id="8"/>
            <w:r>
              <w:t>4</w:t>
            </w:r>
          </w:p>
        </w:tc>
        <w:tc>
          <w:tcPr>
            <w:tcW w:w="9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Программа 1 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Всего по программе 1, в том числе (</w:t>
            </w:r>
            <w:hyperlink r:id="rId10" w:anchor="Par1052%23Par1052" w:history="1">
              <w:r>
                <w:rPr>
                  <w:rStyle w:val="-"/>
                </w:rPr>
                <w:t xml:space="preserve">стр. </w:t>
              </w:r>
            </w:hyperlink>
            <w:r>
              <w:t xml:space="preserve">6 + </w:t>
            </w:r>
            <w:hyperlink r:id="rId11" w:anchor="Par1072%23Par1072" w:history="1">
              <w:r>
                <w:rPr>
                  <w:rStyle w:val="-"/>
                </w:rPr>
                <w:t>стр.</w:t>
              </w:r>
            </w:hyperlink>
            <w:r>
              <w:t>7:</w:t>
            </w:r>
            <w:proofErr w:type="gramEnd"/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9" w:name="Par1052"/>
            <w:bookmarkEnd w:id="9"/>
            <w:r>
              <w:t>6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местный бюджет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10" w:name="Par1077"/>
            <w:bookmarkEnd w:id="10"/>
            <w:r>
              <w:t>7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внебюджетные средства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Цель: Обеспечение </w:t>
            </w:r>
            <w:r>
              <w:t>безопасности населения на транспорте, уменьшение аварий на дорогах, в том числе: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Задача 1. Сокращение аварийности на участках концентрации ДТП инженерными методами и совершенствование организации дорожного движения всего   (стр.10+стр.11)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385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 том числе: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местный бюджет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385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 xml:space="preserve">Задача 2, Повышение защищённости пассажиров и персонала на транспорте от актов незаконного вмешательства, в том числе террористической направленности, а также чрезвычайных </w:t>
            </w:r>
            <w:r>
              <w:t>ситуаций природного и техногенного характера</w:t>
            </w:r>
          </w:p>
          <w:p w:rsidR="00447DBC" w:rsidRDefault="005A0467">
            <w:pPr>
              <w:pStyle w:val="ConsPlusNormal"/>
            </w:pPr>
            <w:r>
              <w:rPr>
                <w:rFonts w:eastAsia="Arial"/>
              </w:rPr>
              <w:t xml:space="preserve">  </w:t>
            </w:r>
            <w:r>
              <w:t>всего  (</w:t>
            </w:r>
            <w:hyperlink r:id="rId12" w:anchor="Par1134%23Par1134" w:history="1">
              <w:r>
                <w:rPr>
                  <w:rStyle w:val="-"/>
                </w:rPr>
                <w:t xml:space="preserve">стр. </w:t>
              </w:r>
            </w:hyperlink>
            <w:r>
              <w:t xml:space="preserve">13 + </w:t>
            </w:r>
            <w:hyperlink r:id="rId13" w:anchor="Par1154%23Par1154" w:history="1">
              <w:r>
                <w:rPr>
                  <w:rStyle w:val="-"/>
                </w:rPr>
                <w:t>стр.</w:t>
              </w:r>
            </w:hyperlink>
            <w:r>
              <w:t>14)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 том числе: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11" w:name="Par1134"/>
            <w:bookmarkEnd w:id="11"/>
            <w:r>
              <w:t>13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местный бюджет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12" w:name="Par1159"/>
            <w:bookmarkEnd w:id="12"/>
            <w:r>
              <w:t>14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 xml:space="preserve">Задача 3, </w:t>
            </w:r>
            <w:r>
              <w:t>Повышение безопасности дорожного движения на улично – дорожной сети и предупреждение опасного поведения участников дорожного движения</w:t>
            </w:r>
          </w:p>
          <w:p w:rsidR="00447DBC" w:rsidRDefault="005A0467">
            <w:pPr>
              <w:pStyle w:val="ConsPlusNormal"/>
            </w:pPr>
            <w:r>
              <w:t>всего   (стр.16+стр.17)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 том числе: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13" w:name="Par1233"/>
            <w:bookmarkStart w:id="14" w:name="Par1223"/>
            <w:bookmarkEnd w:id="13"/>
            <w:bookmarkEnd w:id="14"/>
            <w:r>
              <w:t>16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местный бюджет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15" w:name="Par1248"/>
            <w:bookmarkStart w:id="16" w:name="Par1238"/>
            <w:bookmarkEnd w:id="15"/>
            <w:bookmarkEnd w:id="16"/>
            <w:r>
              <w:t>17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Задача 4, </w:t>
            </w:r>
            <w:r>
              <w:t>Мероприятия по защите населения на транспорте от угрозы совершения актов незаконного вмешательства  всего  (</w:t>
            </w:r>
            <w:hyperlink r:id="rId14" w:anchor="Par1134%23Par1134" w:history="1">
              <w:r>
                <w:rPr>
                  <w:rStyle w:val="-"/>
                </w:rPr>
                <w:t xml:space="preserve">стр. </w:t>
              </w:r>
            </w:hyperlink>
            <w:r>
              <w:t xml:space="preserve">20 + </w:t>
            </w:r>
            <w:hyperlink r:id="rId15" w:anchor="Par1154%23Par1154" w:history="1">
              <w:r>
                <w:rPr>
                  <w:rStyle w:val="-"/>
                </w:rPr>
                <w:t>стр.</w:t>
              </w:r>
            </w:hyperlink>
            <w:r>
              <w:t>21)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 том числе: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местный бюджет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Задача 5, </w:t>
            </w:r>
            <w:proofErr w:type="spellStart"/>
            <w:r>
              <w:t>Общепрограммные</w:t>
            </w:r>
            <w:proofErr w:type="spellEnd"/>
            <w:r>
              <w:t xml:space="preserve"> мероприятия в области обеспечения безопасности населения на транспорте</w:t>
            </w:r>
          </w:p>
          <w:p w:rsidR="00447DBC" w:rsidRDefault="005A0467">
            <w:pPr>
              <w:pStyle w:val="ConsPlusNormal"/>
            </w:pPr>
            <w:r>
              <w:rPr>
                <w:rFonts w:eastAsia="Arial"/>
              </w:rPr>
              <w:t xml:space="preserve"> </w:t>
            </w:r>
            <w:r>
              <w:t>всего   (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24+ </w:t>
            </w:r>
            <w:proofErr w:type="spellStart"/>
            <w:r>
              <w:t>стр</w:t>
            </w:r>
            <w:proofErr w:type="spellEnd"/>
            <w:r>
              <w:t xml:space="preserve"> 25)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15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 том числе: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местный бюджет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15</w:t>
            </w:r>
          </w:p>
        </w:tc>
      </w:tr>
      <w:tr w:rsidR="00447DB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</w:tbl>
    <w:p w:rsidR="00447DBC" w:rsidRDefault="00447DBC">
      <w:pPr>
        <w:pStyle w:val="ConsPlusNormal"/>
        <w:jc w:val="both"/>
      </w:pPr>
    </w:p>
    <w:p w:rsidR="00447DBC" w:rsidRDefault="005A0467">
      <w:pPr>
        <w:pStyle w:val="ConsPlusNonformat"/>
        <w:jc w:val="both"/>
      </w:pPr>
      <w:r>
        <w:t xml:space="preserve">Руководитель   </w:t>
      </w:r>
      <w:r>
        <w:t>структурного подразделения Администрации Юргинского муниципального</w:t>
      </w:r>
    </w:p>
    <w:p w:rsidR="00447DBC" w:rsidRDefault="005A0467">
      <w:pPr>
        <w:pStyle w:val="ConsPlusNonformat"/>
        <w:jc w:val="both"/>
        <w:rPr>
          <w:rFonts w:eastAsia="Courier New"/>
        </w:rPr>
      </w:pPr>
      <w:r>
        <w:rPr>
          <w:rFonts w:eastAsia="Courier New"/>
        </w:rPr>
        <w:t xml:space="preserve"> </w:t>
      </w:r>
    </w:p>
    <w:p w:rsidR="00447DBC" w:rsidRDefault="005A0467">
      <w:pPr>
        <w:pStyle w:val="ConsPlusNonformat"/>
        <w:jc w:val="both"/>
      </w:pPr>
      <w:r>
        <w:t>района ______________________________Давыдов А. А.</w:t>
      </w:r>
    </w:p>
    <w:p w:rsidR="00447DBC" w:rsidRDefault="005A0467">
      <w:pPr>
        <w:pStyle w:val="ConsPlusNonformat"/>
        <w:jc w:val="both"/>
      </w:pPr>
      <w:r>
        <w:rPr>
          <w:rFonts w:eastAsia="Courier New"/>
        </w:rPr>
        <w:t xml:space="preserve">                  </w:t>
      </w:r>
      <w:r>
        <w:t>(подпись)</w:t>
      </w:r>
    </w:p>
    <w:p w:rsidR="00447DBC" w:rsidRDefault="005A0467">
      <w:pPr>
        <w:pStyle w:val="ConsPlusNonformat"/>
        <w:jc w:val="both"/>
      </w:pPr>
      <w:r>
        <w:t>Исполнитель _________________</w:t>
      </w:r>
      <w:proofErr w:type="spellStart"/>
      <w:r>
        <w:t>Ячменёв</w:t>
      </w:r>
      <w:proofErr w:type="spellEnd"/>
      <w:r>
        <w:t xml:space="preserve"> А. М., телефон 2-35-55</w:t>
      </w:r>
    </w:p>
    <w:p w:rsidR="00447DBC" w:rsidRDefault="005A0467">
      <w:pPr>
        <w:pStyle w:val="ConsPlusNonformat"/>
        <w:jc w:val="both"/>
      </w:pPr>
      <w:r>
        <w:rPr>
          <w:rFonts w:eastAsia="Courier New"/>
        </w:rPr>
        <w:t xml:space="preserve">                      </w:t>
      </w:r>
      <w:r>
        <w:t>(подпись)</w:t>
      </w:r>
    </w:p>
    <w:p w:rsidR="00447DBC" w:rsidRDefault="00447DBC">
      <w:pPr>
        <w:pStyle w:val="ConsPlusNonformat"/>
        <w:jc w:val="both"/>
      </w:pPr>
    </w:p>
    <w:p w:rsidR="00447DBC" w:rsidRDefault="005A0467">
      <w:pPr>
        <w:pStyle w:val="ConsPlusNonformat"/>
        <w:jc w:val="both"/>
      </w:pPr>
      <w:r>
        <w:t>Согласовано с Ф</w:t>
      </w:r>
      <w:r>
        <w:t>инансово-казначейским управлением Юргинского муниципального района Начальник ФКУ</w:t>
      </w:r>
    </w:p>
    <w:p w:rsidR="00447DBC" w:rsidRDefault="00447DBC">
      <w:pPr>
        <w:pStyle w:val="ConsPlusNonformat"/>
        <w:jc w:val="both"/>
      </w:pPr>
    </w:p>
    <w:p w:rsidR="00447DBC" w:rsidRDefault="005A0467">
      <w:pPr>
        <w:pStyle w:val="ConsPlusNonformat"/>
        <w:jc w:val="both"/>
      </w:pPr>
      <w:r>
        <w:t>________________     Лапшина Е. Г.</w:t>
      </w:r>
    </w:p>
    <w:p w:rsidR="00447DBC" w:rsidRDefault="005A0467">
      <w:pPr>
        <w:pStyle w:val="ConsPlusNonformat"/>
        <w:jc w:val="both"/>
      </w:pPr>
      <w:r>
        <w:rPr>
          <w:rFonts w:eastAsia="Courier New"/>
        </w:rPr>
        <w:t xml:space="preserve">   </w:t>
      </w:r>
      <w:r>
        <w:t>(подпись)              (расшифровка подписи)</w:t>
      </w:r>
    </w:p>
    <w:p w:rsidR="00447DBC" w:rsidRDefault="00447DBC">
      <w:pPr>
        <w:pStyle w:val="ConsPlusNormal"/>
        <w:jc w:val="both"/>
      </w:pPr>
    </w:p>
    <w:p w:rsidR="00447DBC" w:rsidRDefault="00447DBC">
      <w:pPr>
        <w:pStyle w:val="ConsPlusNormal"/>
        <w:jc w:val="both"/>
      </w:pPr>
    </w:p>
    <w:p w:rsidR="00447DBC" w:rsidRDefault="00447DBC">
      <w:pPr>
        <w:pStyle w:val="ConsPlusNormal"/>
        <w:jc w:val="both"/>
      </w:pPr>
    </w:p>
    <w:p w:rsidR="00447DBC" w:rsidRDefault="00447DBC">
      <w:pPr>
        <w:pStyle w:val="ConsPlusNormal"/>
        <w:jc w:val="both"/>
      </w:pPr>
    </w:p>
    <w:p w:rsidR="00447DBC" w:rsidRDefault="00447DBC">
      <w:pPr>
        <w:pStyle w:val="ConsPlusNormal"/>
        <w:jc w:val="both"/>
      </w:pPr>
    </w:p>
    <w:p w:rsidR="00447DBC" w:rsidRDefault="00447DBC">
      <w:pPr>
        <w:pStyle w:val="ConsPlusNormal"/>
        <w:jc w:val="both"/>
      </w:pPr>
    </w:p>
    <w:p w:rsidR="00447DBC" w:rsidRDefault="005A0467">
      <w:pPr>
        <w:pStyle w:val="ConsPlusNormal"/>
        <w:jc w:val="right"/>
        <w:outlineLvl w:val="1"/>
      </w:pPr>
      <w:r>
        <w:t>Приложение N 3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к муниципальной программе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eastAsia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«Основные направления развития 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транспортно</w:t>
      </w:r>
      <w:r>
        <w:rPr>
          <w:rFonts w:ascii="Arial" w:hAnsi="Arial" w:cs="Arial"/>
          <w:bCs/>
          <w:sz w:val="20"/>
          <w:szCs w:val="20"/>
        </w:rPr>
        <w:t>й безопасности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населения в Юргинском 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муниципальном </w:t>
      </w:r>
      <w:proofErr w:type="gramStart"/>
      <w:r>
        <w:rPr>
          <w:rFonts w:ascii="Arial" w:hAnsi="Arial" w:cs="Arial"/>
          <w:bCs/>
          <w:sz w:val="20"/>
          <w:szCs w:val="20"/>
        </w:rPr>
        <w:t>районе</w:t>
      </w:r>
      <w:proofErr w:type="gramEnd"/>
    </w:p>
    <w:p w:rsidR="00447DBC" w:rsidRDefault="005A0467">
      <w:pPr>
        <w:ind w:firstLine="567"/>
        <w:jc w:val="right"/>
      </w:pPr>
      <w:r>
        <w:rPr>
          <w:rFonts w:ascii="Arial" w:eastAsia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на 2018 −2020 годы»</w:t>
      </w:r>
    </w:p>
    <w:p w:rsidR="00447DBC" w:rsidRDefault="00447DBC">
      <w:pPr>
        <w:pStyle w:val="ConsPlusNormal"/>
        <w:jc w:val="right"/>
        <w:outlineLvl w:val="1"/>
        <w:rPr>
          <w:bCs/>
        </w:rPr>
      </w:pPr>
    </w:p>
    <w:p w:rsidR="00447DBC" w:rsidRDefault="00447DBC">
      <w:pPr>
        <w:pStyle w:val="ConsPlusNormal"/>
        <w:jc w:val="right"/>
        <w:outlineLvl w:val="1"/>
      </w:pPr>
    </w:p>
    <w:p w:rsidR="00447DBC" w:rsidRDefault="005A0467">
      <w:pPr>
        <w:pStyle w:val="ConsPlusNormal"/>
        <w:jc w:val="center"/>
      </w:pPr>
      <w:bookmarkStart w:id="17" w:name="Par1334"/>
      <w:bookmarkEnd w:id="17"/>
      <w:r>
        <w:t>ПЛАН</w:t>
      </w:r>
    </w:p>
    <w:p w:rsidR="00447DBC" w:rsidRDefault="005A0467">
      <w:pPr>
        <w:pStyle w:val="ConsPlusNormal"/>
        <w:jc w:val="center"/>
      </w:pPr>
      <w:r>
        <w:t>мероприятий по реализации муниципальной программы</w:t>
      </w:r>
    </w:p>
    <w:p w:rsidR="00447DBC" w:rsidRDefault="005A0467">
      <w:pPr>
        <w:pStyle w:val="ConsPlusNormal"/>
        <w:jc w:val="center"/>
      </w:pPr>
      <w:r>
        <w:t>Юргинского муниципального района</w:t>
      </w:r>
    </w:p>
    <w:p w:rsidR="00447DBC" w:rsidRDefault="005A0467">
      <w:pPr>
        <w:ind w:firstLine="567"/>
        <w:jc w:val="center"/>
      </w:pPr>
      <w:r>
        <w:t xml:space="preserve">«Основные направления развития  транспортной безопасности населения в Юргинском  </w:t>
      </w:r>
      <w:r>
        <w:t>муниципальном районе на 2018 −2020 годы»</w:t>
      </w:r>
    </w:p>
    <w:p w:rsidR="00447DBC" w:rsidRDefault="005A0467">
      <w:pPr>
        <w:pStyle w:val="ConsPlusNormal"/>
        <w:jc w:val="center"/>
      </w:pPr>
      <w:r>
        <w:t>(наименование программы)</w:t>
      </w:r>
    </w:p>
    <w:p w:rsidR="00447DBC" w:rsidRDefault="005A0467">
      <w:pPr>
        <w:pStyle w:val="ConsPlusNormal"/>
        <w:jc w:val="center"/>
      </w:pPr>
      <w:r>
        <w:t>на 2018 год и на плановый период 2019 - 2020 годов</w:t>
      </w:r>
    </w:p>
    <w:p w:rsidR="00447DBC" w:rsidRDefault="00447DBC">
      <w:pPr>
        <w:pStyle w:val="ConsPlusNormal"/>
        <w:jc w:val="both"/>
      </w:pPr>
    </w:p>
    <w:p w:rsidR="00447DBC" w:rsidRDefault="005A0467">
      <w:pPr>
        <w:pStyle w:val="ConsPlusNormal"/>
        <w:ind w:firstLine="540"/>
        <w:jc w:val="both"/>
      </w:pPr>
      <w:r>
        <w:t>Муниципальный  заказчик (муниципальный заказчик-координатор) Администрация Юргинского муниципального района</w:t>
      </w:r>
    </w:p>
    <w:p w:rsidR="00447DBC" w:rsidRDefault="00447DBC">
      <w:pPr>
        <w:pStyle w:val="ConsPlusNormal"/>
        <w:ind w:firstLine="540"/>
        <w:jc w:val="both"/>
      </w:pPr>
    </w:p>
    <w:p w:rsidR="00447DBC" w:rsidRDefault="00447DBC">
      <w:pPr>
        <w:pStyle w:val="ConsPlusNormal"/>
        <w:jc w:val="both"/>
      </w:pPr>
    </w:p>
    <w:tbl>
      <w:tblPr>
        <w:tblW w:w="9648" w:type="dxa"/>
        <w:tblInd w:w="-6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3373"/>
        <w:gridCol w:w="1561"/>
        <w:gridCol w:w="700"/>
        <w:gridCol w:w="745"/>
        <w:gridCol w:w="745"/>
        <w:gridCol w:w="1905"/>
      </w:tblGrid>
      <w:tr w:rsidR="00447DBC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Наименование основного</w:t>
            </w:r>
            <w:r>
              <w:t xml:space="preserve">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Срок реализации мероприятия</w:t>
            </w:r>
          </w:p>
        </w:tc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Ожидаемый результат реализации мероприятия (контрольное событие)</w:t>
            </w:r>
          </w:p>
        </w:tc>
      </w:tr>
      <w:tr w:rsidR="00447DBC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3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/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7</w:t>
            </w: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Цель 1 Обеспечение безопасности населения на транспорте. Уменьшение аварий </w:t>
            </w:r>
            <w:r>
              <w:t>на дорогах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Задача 1 </w:t>
            </w:r>
            <w:proofErr w:type="spellStart"/>
            <w:r>
              <w:t>Общепрограммные</w:t>
            </w:r>
            <w:proofErr w:type="spellEnd"/>
            <w:r>
              <w:t xml:space="preserve"> мероприятия в области обеспечения безопасности населения на транспорте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Отдел сельского хозяйства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Мероприятие 1.Издание нормативно – правовых актов, регламентирующих работу по обеспечения </w:t>
            </w:r>
            <w:r>
              <w:t>безопасности населения на транспорте и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Отдел сельского хозяйства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 xml:space="preserve">Задача 2 Повышение защищённости пассажиров и персонала на транспорте от актов незаконного вмешательства, в том числе террористической </w:t>
            </w:r>
            <w:r>
              <w:t>направленности, а также чрезвычайных ситуаций природного и техногенного характера</w:t>
            </w:r>
          </w:p>
          <w:p w:rsidR="00447DBC" w:rsidRDefault="00447DB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Комиссия по ОБДД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Мероприятие 1. Разработка планов по обеспечению транспортной безопасности объектов транспортной инфраструктуры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Комиссия по ОБДД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 xml:space="preserve">Мероприятие 2. Утверждение в Федеральном Дорожном </w:t>
            </w:r>
            <w:proofErr w:type="spellStart"/>
            <w:r>
              <w:t>Агенстве</w:t>
            </w:r>
            <w:proofErr w:type="spellEnd"/>
            <w:r>
              <w:t xml:space="preserve"> «</w:t>
            </w:r>
            <w:proofErr w:type="spellStart"/>
            <w:r>
              <w:t>Росавтодор</w:t>
            </w:r>
            <w:proofErr w:type="spellEnd"/>
            <w:r>
              <w:t>» планов по обеспечению транспортной безопасности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Комиссия по ОБДД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 xml:space="preserve">Мероприятие 3. Реализация мероприятий, предусмотренных планом по обеспечению транспортной </w:t>
            </w:r>
            <w:r>
              <w:t>безопасности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Комиссия по ОБДД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both"/>
            </w:pPr>
            <w:r>
              <w:t>Задача 3 Повышение безопасности дорожного движения на улично – дорожной сети и предупреждение опасного поведения участников дорожного движения</w:t>
            </w:r>
          </w:p>
          <w:p w:rsidR="00447DBC" w:rsidRDefault="00447DB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Отдел сельского хозяйства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Мероприятие 1. Разработка </w:t>
            </w:r>
            <w:proofErr w:type="gramStart"/>
            <w:r>
              <w:t>планов обеспечения транспортной безопасности объектов дорожного хозяйства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Отдел сельского хозяйства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0,3</w:t>
            </w: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Задача 4, Мероприятия по защите населения на транспорте от угрозы совершения актов незаконного вмешательства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МО МВД России «Омутинский»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Мероприятие 1. Организация досмотра пассажиров, транспортных средств, груза, багажа, ручной клади и личных вещей пассажиров и </w:t>
            </w:r>
            <w:proofErr w:type="gramStart"/>
            <w:r>
              <w:t>лиц</w:t>
            </w:r>
            <w:proofErr w:type="gramEnd"/>
            <w:r>
              <w:t xml:space="preserve"> находящихся на автовокзале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МО МВД России «Омутинский»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Задача 5. Сокращение аварийности на участках </w:t>
            </w:r>
            <w:r>
              <w:t>концентрации ДТП инженерными методами и совершенствование организации дорожного движения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Отдел строительства и ЖКХ, Юргинское ДРСУ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Мероприятие 1. Установка дорожных знаков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Отдел строительства и ЖКХ, Юргинское ДРСУ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</w:t>
            </w:r>
          </w:p>
        </w:tc>
      </w:tr>
    </w:tbl>
    <w:p w:rsidR="00447DBC" w:rsidRDefault="00447DBC">
      <w:pPr>
        <w:sectPr w:rsidR="00447DBC">
          <w:pgSz w:w="11906" w:h="16838"/>
          <w:pgMar w:top="1440" w:right="566" w:bottom="1440" w:left="1133" w:header="0" w:footer="0" w:gutter="0"/>
          <w:cols w:space="720"/>
          <w:formProt w:val="0"/>
          <w:docGrid w:linePitch="360"/>
        </w:sectPr>
      </w:pPr>
    </w:p>
    <w:p w:rsidR="00447DBC" w:rsidRDefault="005A0467">
      <w:pPr>
        <w:pStyle w:val="ConsPlusNormal"/>
        <w:jc w:val="right"/>
        <w:outlineLvl w:val="1"/>
      </w:pPr>
      <w:r>
        <w:lastRenderedPageBreak/>
        <w:t>Приложение N 4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к муниципальной программе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eastAsia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«Основные направления развития 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транспортной безопасности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населения в Юргинском 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муниципальном </w:t>
      </w:r>
      <w:proofErr w:type="gramStart"/>
      <w:r>
        <w:rPr>
          <w:rFonts w:ascii="Arial" w:hAnsi="Arial" w:cs="Arial"/>
          <w:bCs/>
          <w:sz w:val="20"/>
          <w:szCs w:val="20"/>
        </w:rPr>
        <w:t>районе</w:t>
      </w:r>
      <w:proofErr w:type="gramEnd"/>
    </w:p>
    <w:p w:rsidR="00447DBC" w:rsidRDefault="005A0467">
      <w:pPr>
        <w:ind w:firstLine="567"/>
        <w:jc w:val="right"/>
      </w:pPr>
      <w:r>
        <w:rPr>
          <w:rFonts w:ascii="Arial" w:eastAsia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на 2018 −2020 годы»</w:t>
      </w:r>
    </w:p>
    <w:p w:rsidR="00447DBC" w:rsidRDefault="00447DBC">
      <w:pPr>
        <w:pStyle w:val="ConsPlusNormal"/>
        <w:jc w:val="right"/>
        <w:outlineLvl w:val="1"/>
        <w:rPr>
          <w:bCs/>
        </w:rPr>
      </w:pPr>
    </w:p>
    <w:p w:rsidR="00447DBC" w:rsidRDefault="005A0467">
      <w:pPr>
        <w:pStyle w:val="ConsPlusNormal"/>
        <w:jc w:val="center"/>
      </w:pPr>
      <w:bookmarkStart w:id="18" w:name="Par1433"/>
      <w:bookmarkEnd w:id="18"/>
      <w:r>
        <w:t>ПОКАЗАТЕЛИ</w:t>
      </w:r>
    </w:p>
    <w:p w:rsidR="00447DBC" w:rsidRDefault="005A0467">
      <w:pPr>
        <w:pStyle w:val="ConsPlusNormal"/>
        <w:jc w:val="center"/>
      </w:pPr>
      <w:r>
        <w:t>муниципальной программы Юргинского муниципального района</w:t>
      </w:r>
    </w:p>
    <w:p w:rsidR="00447DBC" w:rsidRDefault="005A0467">
      <w:pPr>
        <w:ind w:firstLine="567"/>
        <w:jc w:val="center"/>
      </w:pPr>
      <w:r>
        <w:t xml:space="preserve">«Основные направления </w:t>
      </w:r>
      <w:r>
        <w:t>развития  транспортной безопасности населения в Юргинском  муниципальном районе на 2018 −2020 годы»</w:t>
      </w:r>
    </w:p>
    <w:p w:rsidR="00447DBC" w:rsidRDefault="00447DBC">
      <w:pPr>
        <w:pStyle w:val="ConsPlusNormal"/>
        <w:jc w:val="both"/>
      </w:pPr>
    </w:p>
    <w:p w:rsidR="00447DBC" w:rsidRDefault="00447DBC">
      <w:pPr>
        <w:pStyle w:val="ConsPlusNormal"/>
        <w:jc w:val="both"/>
      </w:pPr>
    </w:p>
    <w:p w:rsidR="00447DBC" w:rsidRDefault="00447DBC">
      <w:pPr>
        <w:pStyle w:val="ConsPlusNormal"/>
        <w:jc w:val="both"/>
      </w:pPr>
    </w:p>
    <w:p w:rsidR="00447DBC" w:rsidRDefault="005A0467">
      <w:pPr>
        <w:pStyle w:val="ConsPlusNormal"/>
        <w:ind w:firstLine="540"/>
        <w:jc w:val="both"/>
      </w:pPr>
      <w:r>
        <w:t>Муниципальный заказчик (муниципальный заказчик-координатор)  Администрация Юргинского муниципального района</w:t>
      </w:r>
    </w:p>
    <w:p w:rsidR="00447DBC" w:rsidRDefault="00447DBC">
      <w:pPr>
        <w:pStyle w:val="ConsPlusNormal"/>
        <w:ind w:firstLine="540"/>
        <w:jc w:val="both"/>
      </w:pPr>
    </w:p>
    <w:tbl>
      <w:tblPr>
        <w:tblW w:w="13615" w:type="dxa"/>
        <w:tblInd w:w="-6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2002"/>
        <w:gridCol w:w="516"/>
        <w:gridCol w:w="1948"/>
        <w:gridCol w:w="1401"/>
        <w:gridCol w:w="1846"/>
        <w:gridCol w:w="1640"/>
        <w:gridCol w:w="564"/>
        <w:gridCol w:w="564"/>
        <w:gridCol w:w="564"/>
        <w:gridCol w:w="1169"/>
        <w:gridCol w:w="1373"/>
      </w:tblGrid>
      <w:tr w:rsidR="00447DBC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19" w:name="Par1443"/>
            <w:bookmarkEnd w:id="19"/>
            <w:r>
              <w:t xml:space="preserve">Направленность показателя </w:t>
            </w:r>
            <w:r>
              <w:t>(прямого/обратного счета)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20" w:name="Par1444"/>
            <w:bookmarkEnd w:id="20"/>
            <w:r>
              <w:t>Весовой коэффициент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21" w:name="Par1445"/>
            <w:bookmarkEnd w:id="21"/>
            <w:r>
              <w:t>Базовое значение показателя (факт, по отчету года, предшествующего году разработки программы)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22" w:name="Par1446"/>
            <w:bookmarkEnd w:id="22"/>
            <w:r>
              <w:t>Оценка (по году, в котором осуществляется разработка программы)</w:t>
            </w:r>
          </w:p>
        </w:tc>
        <w:tc>
          <w:tcPr>
            <w:tcW w:w="2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Планируемый период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23" w:name="Par1448"/>
            <w:bookmarkEnd w:id="23"/>
            <w:r>
              <w:t>Целевое значение показателя</w:t>
            </w:r>
          </w:p>
        </w:tc>
        <w:tc>
          <w:tcPr>
            <w:tcW w:w="13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Обоснование прогнозных и целевых значений</w:t>
            </w:r>
            <w:bookmarkStart w:id="24" w:name="Par1450"/>
            <w:bookmarkEnd w:id="24"/>
          </w:p>
        </w:tc>
      </w:tr>
      <w:tr w:rsidR="00447DBC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3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3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/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12</w:t>
            </w: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Цель 1 Обеспечение безопасности населения на транспорте. Уменьшение аварий на дорогах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Финансовые затраты по цели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руб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Расчёты значений показателей</w:t>
            </w: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Задача 1. Сокращение аварийности на </w:t>
            </w:r>
            <w:r>
              <w:t xml:space="preserve">участках концентрации ДТП </w:t>
            </w:r>
            <w:r>
              <w:lastRenderedPageBreak/>
              <w:t>инженерными методами и совершенствование организации дорожного движения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spellStart"/>
            <w:proofErr w:type="gramStart"/>
            <w:r>
              <w:lastRenderedPageBreak/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руб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293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Расчёты значений показателей</w:t>
            </w: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Показатель 1. Установка дорожных знаков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74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Расчёты значений показателей</w:t>
            </w: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Финансовые затраты по задаче 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293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385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Расчёты значений показателей</w:t>
            </w: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Задача 2 Повышение защищённости пассажиров и персонала на транспорте от актов незаконного вмешательства, в том числе террористической направленности, а также </w:t>
            </w:r>
            <w:r>
              <w:t>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Показатель 1. Разработка планов по обеспечению транспортной безопасности объектов транспортной инфраструктуры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Показатель 2. </w:t>
            </w:r>
            <w:r>
              <w:lastRenderedPageBreak/>
              <w:t>Утверждение в Федеральном Дорожном</w:t>
            </w:r>
            <w:r>
              <w:t xml:space="preserve"> </w:t>
            </w:r>
            <w:proofErr w:type="spellStart"/>
            <w:r>
              <w:t>Агенстве</w:t>
            </w:r>
            <w:proofErr w:type="spellEnd"/>
            <w:r>
              <w:t xml:space="preserve"> «</w:t>
            </w:r>
            <w:proofErr w:type="spellStart"/>
            <w:r>
              <w:t>Росавтодор</w:t>
            </w:r>
            <w:proofErr w:type="spellEnd"/>
            <w:r>
              <w:t>» планов по обеспечению транспортной безопасности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Показатель 3. Реализация мероприятий, предусмотренных планом по обеспечению транспортной безопасности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Финансовые затраты по задаче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Задача 3 Повышение безопасности дорожного движения на улично – дорожной сети и предупреждение опасного поведения участников дорожного движения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Расчёты значений показателей</w:t>
            </w: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Показатель 1  План обеспечения транспортной безопасности </w:t>
            </w:r>
            <w:r>
              <w:t>объектов дорожного хозяйства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Расчёты значений показателей</w:t>
            </w:r>
          </w:p>
        </w:tc>
      </w:tr>
      <w:tr w:rsidR="00447DBC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Задача 4, Мероприятия по защите населения на транспорте от угрозы совершения актов незаконного вмешательства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Расчёты значений показателей</w:t>
            </w: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Показатель 1. </w:t>
            </w:r>
            <w:r>
              <w:t xml:space="preserve">Организация досмотра пассажиров, транспортных средств, груза, багажа, ручной клади и личных вещей пассажиров и </w:t>
            </w:r>
            <w:proofErr w:type="gramStart"/>
            <w:r>
              <w:t>лиц</w:t>
            </w:r>
            <w:proofErr w:type="gramEnd"/>
            <w:r>
              <w:t xml:space="preserve"> находящихся на автовокзале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Расчёты значений показателей</w:t>
            </w: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Задача 5. </w:t>
            </w:r>
            <w:proofErr w:type="spellStart"/>
            <w:r>
              <w:t>Общепрограммные</w:t>
            </w:r>
            <w:proofErr w:type="spellEnd"/>
            <w:r>
              <w:t xml:space="preserve"> мероприятия в области обеспечения </w:t>
            </w:r>
            <w:r>
              <w:t>безопасности населения на транспорте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руб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Показатель 1 .Нормативно – </w:t>
            </w:r>
            <w:proofErr w:type="gramStart"/>
            <w:r>
              <w:t>правовых</w:t>
            </w:r>
            <w:proofErr w:type="gramEnd"/>
            <w:r>
              <w:t xml:space="preserve"> акты, регламентирующие работу по обеспечению безопасности населения на транспорте и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Расчёты значений </w:t>
            </w:r>
            <w:r>
              <w:t>показателей</w:t>
            </w: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Итого </w:t>
            </w:r>
            <w:r>
              <w:lastRenderedPageBreak/>
              <w:t>финансирование по программе: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spellStart"/>
            <w:proofErr w:type="gramStart"/>
            <w:r>
              <w:lastRenderedPageBreak/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lastRenderedPageBreak/>
              <w:t>руб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lastRenderedPageBreak/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Расчёты </w:t>
            </w:r>
            <w:r>
              <w:lastRenderedPageBreak/>
              <w:t>значений показателей</w:t>
            </w:r>
          </w:p>
        </w:tc>
      </w:tr>
      <w:tr w:rsidR="00447D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.с</w:t>
            </w:r>
            <w:proofErr w:type="gramEnd"/>
            <w:r>
              <w:t>редства</w:t>
            </w:r>
            <w:proofErr w:type="spellEnd"/>
            <w:r>
              <w:t xml:space="preserve"> местного бюджета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руб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Расчёты значений показателей</w:t>
            </w:r>
          </w:p>
        </w:tc>
      </w:tr>
    </w:tbl>
    <w:p w:rsidR="00447DBC" w:rsidRDefault="00447DBC">
      <w:pPr>
        <w:pStyle w:val="ConsPlusNormal"/>
        <w:jc w:val="both"/>
      </w:pPr>
    </w:p>
    <w:p w:rsidR="00447DBC" w:rsidRDefault="00447DBC">
      <w:pPr>
        <w:pStyle w:val="ConsPlusNonformat"/>
        <w:jc w:val="both"/>
      </w:pPr>
    </w:p>
    <w:p w:rsidR="00447DBC" w:rsidRDefault="005A0467">
      <w:pPr>
        <w:pStyle w:val="ConsPlusNonformat"/>
        <w:jc w:val="both"/>
      </w:pPr>
      <w:r>
        <w:t xml:space="preserve">Руководитель   структурного подразделения </w:t>
      </w:r>
      <w:r>
        <w:t>Администрации Юргинского муниципального района ______________Давыдов А. А.</w:t>
      </w:r>
    </w:p>
    <w:p w:rsidR="00447DBC" w:rsidRDefault="005A0467">
      <w:pPr>
        <w:pStyle w:val="ConsPlusNonformat"/>
        <w:jc w:val="both"/>
      </w:pPr>
      <w:r>
        <w:rPr>
          <w:rFonts w:eastAsia="Courier New"/>
        </w:rPr>
        <w:t xml:space="preserve">                                                                                             </w:t>
      </w:r>
      <w:r>
        <w:t>(подпись)</w:t>
      </w:r>
    </w:p>
    <w:p w:rsidR="00447DBC" w:rsidRDefault="00447DBC">
      <w:pPr>
        <w:pStyle w:val="ConsPlusNonformat"/>
        <w:jc w:val="both"/>
      </w:pPr>
    </w:p>
    <w:p w:rsidR="00447DBC" w:rsidRDefault="005A0467">
      <w:pPr>
        <w:pStyle w:val="ConsPlusNonformat"/>
        <w:jc w:val="both"/>
      </w:pPr>
      <w:r>
        <w:t>Исполнитель ____________________</w:t>
      </w:r>
      <w:proofErr w:type="spellStart"/>
      <w:r>
        <w:t>Ячменёв</w:t>
      </w:r>
      <w:proofErr w:type="spellEnd"/>
      <w:r>
        <w:t xml:space="preserve"> А. М., телефон 2-35-55</w:t>
      </w:r>
    </w:p>
    <w:p w:rsidR="00447DBC" w:rsidRDefault="005A0467">
      <w:pPr>
        <w:pStyle w:val="ConsPlusNonformat"/>
        <w:jc w:val="both"/>
        <w:sectPr w:rsidR="00447DBC">
          <w:pgSz w:w="16838" w:h="11906" w:orient="landscape"/>
          <w:pgMar w:top="1133" w:right="1440" w:bottom="566" w:left="1440" w:header="0" w:footer="0" w:gutter="0"/>
          <w:cols w:space="720"/>
          <w:formProt w:val="0"/>
          <w:docGrid w:linePitch="360"/>
        </w:sectPr>
      </w:pPr>
      <w:r>
        <w:rPr>
          <w:rFonts w:eastAsia="Courier New"/>
        </w:rPr>
        <w:t xml:space="preserve">                     </w:t>
      </w:r>
      <w:r>
        <w:t>(подпись)</w:t>
      </w:r>
    </w:p>
    <w:p w:rsidR="00447DBC" w:rsidRDefault="005A0467">
      <w:pPr>
        <w:pStyle w:val="ConsPlusNonformat"/>
        <w:jc w:val="both"/>
        <w:rPr>
          <w:rFonts w:eastAsia="Courier New"/>
        </w:rPr>
      </w:pPr>
      <w:r>
        <w:rPr>
          <w:rFonts w:eastAsia="Courier New"/>
        </w:rPr>
        <w:lastRenderedPageBreak/>
        <w:t xml:space="preserve">   </w:t>
      </w:r>
    </w:p>
    <w:p w:rsidR="00447DBC" w:rsidRDefault="005A0467">
      <w:pPr>
        <w:pStyle w:val="ConsPlusNormal"/>
        <w:jc w:val="right"/>
        <w:outlineLvl w:val="1"/>
      </w:pPr>
      <w:bookmarkStart w:id="25" w:name="Par1950"/>
      <w:bookmarkEnd w:id="25"/>
      <w:r>
        <w:t>Приложение N 5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к муниципальной программе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eastAsia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«Основные направления развития 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транспортной безопасности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населения в Юргинском </w:t>
      </w:r>
    </w:p>
    <w:p w:rsidR="00447DBC" w:rsidRDefault="005A0467">
      <w:pPr>
        <w:ind w:firstLine="567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муниципальном </w:t>
      </w:r>
      <w:proofErr w:type="gramStart"/>
      <w:r>
        <w:rPr>
          <w:rFonts w:ascii="Arial" w:hAnsi="Arial" w:cs="Arial"/>
          <w:bCs/>
          <w:sz w:val="20"/>
          <w:szCs w:val="20"/>
        </w:rPr>
        <w:t>районе</w:t>
      </w:r>
      <w:proofErr w:type="gramEnd"/>
    </w:p>
    <w:p w:rsidR="00447DBC" w:rsidRDefault="005A0467">
      <w:pPr>
        <w:ind w:firstLine="567"/>
        <w:jc w:val="right"/>
      </w:pPr>
      <w:r>
        <w:rPr>
          <w:rFonts w:ascii="Arial" w:eastAsia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на 2018 −2020 годы»</w:t>
      </w:r>
    </w:p>
    <w:p w:rsidR="00447DBC" w:rsidRDefault="00447DBC">
      <w:pPr>
        <w:pStyle w:val="ConsPlusNormal"/>
        <w:jc w:val="right"/>
        <w:outlineLvl w:val="1"/>
        <w:rPr>
          <w:bCs/>
        </w:rPr>
      </w:pPr>
    </w:p>
    <w:p w:rsidR="00447DBC" w:rsidRDefault="00447DBC">
      <w:pPr>
        <w:pStyle w:val="ConsPlusNormal"/>
        <w:jc w:val="center"/>
      </w:pPr>
      <w:bookmarkStart w:id="26" w:name="Par1965"/>
      <w:bookmarkEnd w:id="26"/>
    </w:p>
    <w:p w:rsidR="00447DBC" w:rsidRDefault="005A0467">
      <w:pPr>
        <w:pStyle w:val="ConsPlusNormal"/>
        <w:jc w:val="center"/>
      </w:pPr>
      <w:r>
        <w:t>МОНИТОРИНГ</w:t>
      </w:r>
    </w:p>
    <w:p w:rsidR="00447DBC" w:rsidRDefault="005A0467">
      <w:pPr>
        <w:pStyle w:val="ConsPlusNormal"/>
        <w:jc w:val="center"/>
      </w:pPr>
      <w:r>
        <w:t xml:space="preserve">реализации </w:t>
      </w:r>
      <w:r>
        <w:t>муниципальной программы Юргинского муниципального района</w:t>
      </w:r>
    </w:p>
    <w:p w:rsidR="00447DBC" w:rsidRDefault="005A0467">
      <w:pPr>
        <w:ind w:firstLine="567"/>
        <w:jc w:val="center"/>
      </w:pPr>
      <w:r>
        <w:t>«Основные направления развития  транспортной безопасности населения в Юргинском  муниципальном районе на 2018 −2020 годы  (наименование программы)</w:t>
      </w:r>
    </w:p>
    <w:p w:rsidR="00447DBC" w:rsidRDefault="00447DBC">
      <w:pPr>
        <w:pStyle w:val="ConsPlusNormal"/>
        <w:jc w:val="both"/>
      </w:pPr>
    </w:p>
    <w:p w:rsidR="00447DBC" w:rsidRDefault="005A0467">
      <w:pPr>
        <w:pStyle w:val="ConsPlusNormal"/>
        <w:ind w:firstLine="540"/>
        <w:jc w:val="both"/>
      </w:pPr>
      <w:r>
        <w:t>Муниципальный заказчик (муниципальный заказчик-коор</w:t>
      </w:r>
      <w:r>
        <w:t>динатор) Администрация Юргинского муниципального района</w:t>
      </w:r>
    </w:p>
    <w:p w:rsidR="00447DBC" w:rsidRDefault="00447DBC">
      <w:pPr>
        <w:pStyle w:val="ConsPlusNormal"/>
        <w:jc w:val="center"/>
      </w:pPr>
    </w:p>
    <w:p w:rsidR="00447DBC" w:rsidRDefault="005A0467">
      <w:pPr>
        <w:pStyle w:val="ConsPlusNormal"/>
        <w:jc w:val="center"/>
      </w:pPr>
      <w:r>
        <w:t>15 марта - за 2017 год, 20 августа – за 1 полугодие 2018 года.</w:t>
      </w:r>
    </w:p>
    <w:p w:rsidR="00447DBC" w:rsidRDefault="005A0467">
      <w:pPr>
        <w:pStyle w:val="ConsPlusNormal"/>
        <w:jc w:val="center"/>
      </w:pPr>
      <w:proofErr w:type="gramStart"/>
      <w:r>
        <w:t>(сроки предоставления отчетов о достижении значений показателей муниципальными заказчиками (муниципальными</w:t>
      </w:r>
      <w:proofErr w:type="gramEnd"/>
    </w:p>
    <w:p w:rsidR="00447DBC" w:rsidRDefault="005A0467">
      <w:pPr>
        <w:pStyle w:val="ConsPlusNormal"/>
        <w:jc w:val="center"/>
      </w:pPr>
      <w:proofErr w:type="gramStart"/>
      <w:r>
        <w:t xml:space="preserve">заказчиками-координаторами </w:t>
      </w:r>
      <w:r>
        <w:t>программ) в отдел экономики Администрации Юргинского муниципального района)</w:t>
      </w:r>
      <w:proofErr w:type="gramEnd"/>
    </w:p>
    <w:p w:rsidR="00447DBC" w:rsidRDefault="00447DBC">
      <w:pPr>
        <w:pStyle w:val="ConsPlusNormal"/>
        <w:jc w:val="both"/>
      </w:pPr>
    </w:p>
    <w:tbl>
      <w:tblPr>
        <w:tblW w:w="16453" w:type="dxa"/>
        <w:tblInd w:w="-6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4"/>
        <w:gridCol w:w="1954"/>
        <w:gridCol w:w="2046"/>
        <w:gridCol w:w="1668"/>
        <w:gridCol w:w="1575"/>
        <w:gridCol w:w="2464"/>
        <w:gridCol w:w="1897"/>
        <w:gridCol w:w="1145"/>
        <w:gridCol w:w="1944"/>
        <w:gridCol w:w="1176"/>
      </w:tblGrid>
      <w:tr w:rsidR="00447DBC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Назначение и характеристика показателя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bookmarkStart w:id="27" w:name="Par1985"/>
            <w:bookmarkEnd w:id="27"/>
            <w:r>
              <w:t>Направленность показателя (прямого/ обратного счета)</w:t>
            </w:r>
          </w:p>
        </w:tc>
        <w:tc>
          <w:tcPr>
            <w:tcW w:w="6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Получение информации муниципальными заказчиками</w:t>
            </w: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 xml:space="preserve">Алгоритм </w:t>
            </w:r>
            <w:r>
              <w:t>расчета</w:t>
            </w:r>
          </w:p>
        </w:tc>
        <w:tc>
          <w:tcPr>
            <w:tcW w:w="2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Периодичность мониторинга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447DBC" w:rsidRDefault="00447DBC">
            <w:pPr>
              <w:snapToGrid w:val="0"/>
              <w:rPr>
                <w:sz w:val="20"/>
                <w:szCs w:val="20"/>
              </w:rPr>
            </w:pPr>
          </w:p>
        </w:tc>
      </w:tr>
      <w:tr w:rsidR="00447DBC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источники получения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вид информации (ведомственная/ статистическая), наименование отчетной формы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сроки получения информации</w:t>
            </w: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447DBC" w:rsidRDefault="00447DB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Нормативно – </w:t>
            </w:r>
            <w:proofErr w:type="gramStart"/>
            <w:r>
              <w:t>правовых</w:t>
            </w:r>
            <w:proofErr w:type="gramEnd"/>
            <w:r>
              <w:t xml:space="preserve"> акты, регламентирующие работу по обеспечению безопасности </w:t>
            </w:r>
            <w:r>
              <w:t>населения на транспорте и безопасности дорожного движения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Совершенствование нормативно – правовой базы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комиссия по ОБДД,</w:t>
            </w:r>
          </w:p>
          <w:p w:rsidR="00447DBC" w:rsidRDefault="005A0467">
            <w:pPr>
              <w:pStyle w:val="ConsPlusNormal"/>
            </w:pPr>
            <w:r>
              <w:t>ГИБДД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ведомственная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До 1 марта,</w:t>
            </w:r>
          </w:p>
          <w:p w:rsidR="00447DBC" w:rsidRDefault="005A0467">
            <w:pPr>
              <w:pStyle w:val="ConsPlusNormal"/>
            </w:pPr>
            <w:r>
              <w:t>До 5 августа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 раз в полугодие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 xml:space="preserve">А) Разработка планов по </w:t>
            </w:r>
            <w:r>
              <w:lastRenderedPageBreak/>
              <w:t xml:space="preserve">обеспечению транспортной безопасности </w:t>
            </w:r>
            <w:r>
              <w:t>объектов транспортной инфраструктуры</w:t>
            </w:r>
          </w:p>
          <w:p w:rsidR="00447DBC" w:rsidRDefault="005A0467">
            <w:pPr>
              <w:pStyle w:val="ConsPlusNormal"/>
            </w:pPr>
            <w:r>
              <w:t xml:space="preserve">Б) Утверждение в Федеральном Дорожном </w:t>
            </w:r>
            <w:proofErr w:type="spellStart"/>
            <w:r>
              <w:t>Агенстве</w:t>
            </w:r>
            <w:proofErr w:type="spellEnd"/>
            <w:r>
              <w:t xml:space="preserve"> «</w:t>
            </w:r>
            <w:proofErr w:type="spellStart"/>
            <w:r>
              <w:t>Росавтодор</w:t>
            </w:r>
            <w:proofErr w:type="spellEnd"/>
            <w:r>
              <w:t>» планов по обеспечению транспортной безопасности</w:t>
            </w:r>
          </w:p>
          <w:p w:rsidR="00447DBC" w:rsidRDefault="005A0467">
            <w:pPr>
              <w:pStyle w:val="ConsPlusNormal"/>
            </w:pPr>
            <w:r>
              <w:t>В) Реализация мероприятий, предусмотренных планом по обеспечению транспортной безопасности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lastRenderedPageBreak/>
              <w:t xml:space="preserve">Минимизация </w:t>
            </w:r>
            <w:r>
              <w:t xml:space="preserve">необследованных </w:t>
            </w:r>
            <w:r>
              <w:lastRenderedPageBreak/>
              <w:t>объектов транспортной инфраструктуры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lastRenderedPageBreak/>
              <w:t>П</w:t>
            </w:r>
            <w:proofErr w:type="gramEnd"/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комиссия по ОБДД,</w:t>
            </w:r>
          </w:p>
          <w:p w:rsidR="00447DBC" w:rsidRDefault="005A0467">
            <w:pPr>
              <w:pStyle w:val="ConsPlusNormal"/>
            </w:pPr>
            <w:r>
              <w:lastRenderedPageBreak/>
              <w:t>ГИБДД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lastRenderedPageBreak/>
              <w:t>ведомственная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До 1 марта,</w:t>
            </w:r>
          </w:p>
          <w:p w:rsidR="00447DBC" w:rsidRDefault="005A0467">
            <w:pPr>
              <w:pStyle w:val="ConsPlusNormal"/>
            </w:pPr>
            <w:r>
              <w:t>До 5 августа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 раз в полугодие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447DBC" w:rsidRDefault="00447DBC">
            <w:pPr>
              <w:snapToGrid w:val="0"/>
              <w:rPr>
                <w:sz w:val="20"/>
                <w:szCs w:val="20"/>
              </w:rPr>
            </w:pP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План обеспечения транспортной безопасности объектов дорожного хозяйства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Повышение безопасности дорожного движения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комиссия по ОБДД,</w:t>
            </w:r>
          </w:p>
          <w:p w:rsidR="00447DBC" w:rsidRDefault="005A0467">
            <w:pPr>
              <w:pStyle w:val="ConsPlusNormal"/>
            </w:pPr>
            <w:r>
              <w:t>ГИБДД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ведомственная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До 1 марта,</w:t>
            </w:r>
          </w:p>
          <w:p w:rsidR="00447DBC" w:rsidRDefault="005A0467">
            <w:pPr>
              <w:pStyle w:val="ConsPlusNormal"/>
            </w:pPr>
            <w:r>
              <w:t>До 5 августа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 раз в полугодие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447DBC" w:rsidRDefault="00447DBC">
            <w:pPr>
              <w:snapToGrid w:val="0"/>
              <w:rPr>
                <w:sz w:val="20"/>
                <w:szCs w:val="20"/>
              </w:rPr>
            </w:pPr>
          </w:p>
        </w:tc>
      </w:tr>
      <w:tr w:rsidR="00447DBC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Установка дорожных знаков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Сохранение и увеличение количества дорожных знаков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gramStart"/>
            <w:r>
              <w:t>П</w:t>
            </w:r>
            <w:proofErr w:type="gramEnd"/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Юргинское ДРСУ, ГИБДД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ведомственная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До 1 марта,</w:t>
            </w:r>
          </w:p>
          <w:p w:rsidR="00447DBC" w:rsidRDefault="005A0467">
            <w:pPr>
              <w:pStyle w:val="ConsPlusNormal"/>
            </w:pPr>
            <w:r>
              <w:t>До 5 августа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 раз в полугодие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447DBC" w:rsidRDefault="00447DBC">
            <w:pPr>
              <w:snapToGrid w:val="0"/>
              <w:rPr>
                <w:sz w:val="20"/>
                <w:szCs w:val="20"/>
              </w:rPr>
            </w:pPr>
          </w:p>
        </w:tc>
      </w:tr>
      <w:tr w:rsidR="00447DBC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spellStart"/>
            <w:r>
              <w:t>Информациооное</w:t>
            </w:r>
            <w:proofErr w:type="spellEnd"/>
            <w:r>
              <w:t xml:space="preserve"> сопровождение реализации программы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proofErr w:type="spellStart"/>
            <w:r>
              <w:t>Организациооные</w:t>
            </w:r>
            <w:proofErr w:type="spellEnd"/>
            <w:r>
              <w:t xml:space="preserve"> мероприятия. Встреча со СМИ по вопросам реализации программы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677" w:type="dxa"/>
            <w:tcBorders>
              <w:lef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комиссия по ОБДД,</w:t>
            </w:r>
          </w:p>
          <w:p w:rsidR="00447DBC" w:rsidRDefault="005A0467">
            <w:pPr>
              <w:pStyle w:val="ConsPlusNormal"/>
            </w:pPr>
            <w:r>
              <w:t>ГИБДД</w:t>
            </w:r>
          </w:p>
        </w:tc>
        <w:tc>
          <w:tcPr>
            <w:tcW w:w="2859" w:type="dxa"/>
            <w:tcBorders>
              <w:lef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ведомственная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 течение года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Ежегодно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447DBC" w:rsidRDefault="00447DBC">
            <w:pPr>
              <w:snapToGrid w:val="0"/>
              <w:rPr>
                <w:sz w:val="20"/>
                <w:szCs w:val="20"/>
              </w:rPr>
            </w:pPr>
          </w:p>
        </w:tc>
      </w:tr>
      <w:tr w:rsidR="00447DBC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677" w:type="dxa"/>
            <w:tcBorders>
              <w:lef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Мероприятия в рамках программы с участием СМИ</w:t>
            </w:r>
          </w:p>
        </w:tc>
        <w:tc>
          <w:tcPr>
            <w:tcW w:w="2859" w:type="dxa"/>
            <w:tcBorders>
              <w:lef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До 1 июля,</w:t>
            </w:r>
          </w:p>
          <w:p w:rsidR="00447DBC" w:rsidRDefault="005A0467">
            <w:pPr>
              <w:pStyle w:val="ConsPlusNormal"/>
            </w:pPr>
            <w:r>
              <w:t>До 31 декабря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 раз в полугодие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447DBC" w:rsidRDefault="00447DBC">
            <w:pPr>
              <w:snapToGrid w:val="0"/>
              <w:rPr>
                <w:sz w:val="20"/>
                <w:szCs w:val="20"/>
              </w:rPr>
            </w:pPr>
          </w:p>
        </w:tc>
      </w:tr>
      <w:tr w:rsidR="00447DBC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677" w:type="dxa"/>
            <w:tcBorders>
              <w:lef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Прямые линии на радио, в печатных СМИ «Горячая линия», «Вопрос номера».</w:t>
            </w:r>
          </w:p>
        </w:tc>
        <w:tc>
          <w:tcPr>
            <w:tcW w:w="2859" w:type="dxa"/>
            <w:tcBorders>
              <w:lef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До 1 июля,</w:t>
            </w:r>
          </w:p>
          <w:p w:rsidR="00447DBC" w:rsidRDefault="005A0467">
            <w:pPr>
              <w:pStyle w:val="ConsPlusNormal"/>
            </w:pPr>
            <w:r>
              <w:t>До 31 декабря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 раз в полугодие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447DBC" w:rsidRDefault="00447DBC">
            <w:pPr>
              <w:snapToGrid w:val="0"/>
              <w:rPr>
                <w:sz w:val="20"/>
                <w:szCs w:val="20"/>
              </w:rPr>
            </w:pPr>
          </w:p>
        </w:tc>
      </w:tr>
      <w:tr w:rsidR="00447DBC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677" w:type="dxa"/>
            <w:tcBorders>
              <w:left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Выступления на телевидении «ТВ Юрга», радио «</w:t>
            </w:r>
            <w:proofErr w:type="spellStart"/>
            <w:r>
              <w:t>Юргинская</w:t>
            </w:r>
            <w:proofErr w:type="spellEnd"/>
            <w:r>
              <w:t xml:space="preserve"> волна»</w:t>
            </w:r>
          </w:p>
        </w:tc>
        <w:tc>
          <w:tcPr>
            <w:tcW w:w="2859" w:type="dxa"/>
            <w:tcBorders>
              <w:left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До 1 июля,</w:t>
            </w:r>
          </w:p>
          <w:p w:rsidR="00447DBC" w:rsidRDefault="005A0467">
            <w:pPr>
              <w:pStyle w:val="ConsPlusNormal"/>
            </w:pPr>
            <w:r>
              <w:t>До 31 декабря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1 раз</w:t>
            </w:r>
            <w:r>
              <w:t xml:space="preserve"> в полугодие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447DBC" w:rsidRDefault="00447DBC">
            <w:pPr>
              <w:snapToGrid w:val="0"/>
              <w:rPr>
                <w:sz w:val="20"/>
                <w:szCs w:val="20"/>
              </w:rPr>
            </w:pPr>
          </w:p>
        </w:tc>
      </w:tr>
      <w:tr w:rsidR="00447DBC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1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Телефон «Доверия»</w:t>
            </w:r>
          </w:p>
        </w:tc>
        <w:tc>
          <w:tcPr>
            <w:tcW w:w="2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В течение года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447DBC">
            <w:pPr>
              <w:pStyle w:val="ConsPlusNormal"/>
              <w:snapToGrid w:val="0"/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BC" w:rsidRDefault="005A0467">
            <w:pPr>
              <w:pStyle w:val="ConsPlusNormal"/>
            </w:pPr>
            <w:r>
              <w:t>Ежегодно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447DBC" w:rsidRDefault="00447DBC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447DBC" w:rsidRDefault="00447DBC">
      <w:pPr>
        <w:pStyle w:val="ConsPlusNormal"/>
        <w:jc w:val="both"/>
      </w:pPr>
    </w:p>
    <w:p w:rsidR="00447DBC" w:rsidRDefault="005A0467">
      <w:pPr>
        <w:pStyle w:val="ConsPlusNonformat"/>
        <w:jc w:val="both"/>
      </w:pPr>
      <w:r>
        <w:t>Руководитель  структурного подразделения Администрации Юргинского муниципального района ______________Давыдов А. А.</w:t>
      </w:r>
    </w:p>
    <w:p w:rsidR="00447DBC" w:rsidRDefault="005A0467">
      <w:pPr>
        <w:pStyle w:val="ConsPlusNonformat"/>
        <w:jc w:val="both"/>
      </w:pPr>
      <w:r>
        <w:rPr>
          <w:rFonts w:eastAsia="Courier New"/>
        </w:rPr>
        <w:t xml:space="preserve">                  </w:t>
      </w:r>
      <w:r>
        <w:t>(подпись)</w:t>
      </w:r>
    </w:p>
    <w:p w:rsidR="00447DBC" w:rsidRDefault="005A0467">
      <w:pPr>
        <w:pStyle w:val="ConsPlusNonformat"/>
        <w:jc w:val="both"/>
      </w:pPr>
      <w:r>
        <w:t>Исполнитель __________________</w:t>
      </w:r>
      <w:proofErr w:type="spellStart"/>
      <w:r>
        <w:t>Ячменёв</w:t>
      </w:r>
      <w:proofErr w:type="spellEnd"/>
      <w:r>
        <w:t xml:space="preserve"> А. М., </w:t>
      </w:r>
      <w:r>
        <w:t>телефон 2-35-55</w:t>
      </w:r>
    </w:p>
    <w:p w:rsidR="00447DBC" w:rsidRDefault="005A0467">
      <w:pPr>
        <w:pStyle w:val="ConsPlusNonformat"/>
        <w:jc w:val="both"/>
        <w:rPr>
          <w:rFonts w:eastAsia="Courier New"/>
        </w:rPr>
      </w:pPr>
      <w:r>
        <w:rPr>
          <w:rFonts w:eastAsia="Courier New"/>
        </w:rPr>
        <w:t xml:space="preserve">                      </w:t>
      </w:r>
    </w:p>
    <w:p w:rsidR="00447DBC" w:rsidRDefault="00447DBC">
      <w:pPr>
        <w:pStyle w:val="ConsPlusNormal"/>
        <w:jc w:val="right"/>
        <w:outlineLvl w:val="1"/>
        <w:rPr>
          <w:b/>
        </w:rPr>
      </w:pPr>
    </w:p>
    <w:sectPr w:rsidR="00447DBC">
      <w:pgSz w:w="16838" w:h="11906" w:orient="landscape"/>
      <w:pgMar w:top="1133" w:right="1440" w:bottom="566" w:left="144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67" w:rsidRDefault="005A0467" w:rsidP="00087F91">
      <w:r>
        <w:separator/>
      </w:r>
    </w:p>
  </w:endnote>
  <w:endnote w:type="continuationSeparator" w:id="0">
    <w:p w:rsidR="005A0467" w:rsidRDefault="005A0467" w:rsidP="0008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67" w:rsidRDefault="005A0467" w:rsidP="00087F91">
      <w:r>
        <w:separator/>
      </w:r>
    </w:p>
  </w:footnote>
  <w:footnote w:type="continuationSeparator" w:id="0">
    <w:p w:rsidR="005A0467" w:rsidRDefault="005A0467" w:rsidP="00087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64D3F"/>
    <w:multiLevelType w:val="multilevel"/>
    <w:tmpl w:val="5BC62B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25A73FDE"/>
    <w:multiLevelType w:val="multilevel"/>
    <w:tmpl w:val="D1E6E4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2">
    <w:nsid w:val="65E25C6D"/>
    <w:multiLevelType w:val="multilevel"/>
    <w:tmpl w:val="21DC3A70"/>
    <w:lvl w:ilvl="0">
      <w:start w:val="1"/>
      <w:numFmt w:val="decimal"/>
      <w:lvlText w:val="%1."/>
      <w:lvlJc w:val="left"/>
      <w:pPr>
        <w:ind w:left="548" w:hanging="390"/>
      </w:pPr>
      <w:rPr>
        <w:rFonts w:cs="Aria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47DBC"/>
    <w:rsid w:val="00087F91"/>
    <w:rsid w:val="00447DBC"/>
    <w:rsid w:val="005A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bidi="ar-SA"/>
    </w:rPr>
  </w:style>
  <w:style w:type="paragraph" w:styleId="1">
    <w:name w:val="heading 1"/>
    <w:basedOn w:val="a"/>
    <w:qFormat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Aria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70">
    <w:name w:val="Заголовок 7 Знак"/>
    <w:qFormat/>
    <w:rPr>
      <w:sz w:val="24"/>
      <w:szCs w:val="24"/>
      <w:lang w:val="ru-RU" w:bidi="ar-SA"/>
    </w:rPr>
  </w:style>
  <w:style w:type="character" w:customStyle="1" w:styleId="90">
    <w:name w:val="Заголовок 9 Знак"/>
    <w:qFormat/>
    <w:rPr>
      <w:rFonts w:ascii="Arial" w:hAnsi="Arial" w:cs="Arial"/>
      <w:sz w:val="22"/>
      <w:szCs w:val="22"/>
      <w:lang w:val="ru-RU" w:bidi="ar-SA"/>
    </w:rPr>
  </w:style>
  <w:style w:type="character" w:customStyle="1" w:styleId="-">
    <w:name w:val="Интернет-ссылка"/>
    <w:basedOn w:val="a0"/>
    <w:rPr>
      <w:rFonts w:ascii="Times New Roman" w:hAnsi="Times New Roman" w:cs="Times New Roman"/>
      <w:color w:val="0000FF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PlusCell">
    <w:name w:val="ConsPlusCell"/>
    <w:qFormat/>
    <w:pPr>
      <w:autoSpaceDE w:val="0"/>
    </w:pPr>
    <w:rPr>
      <w:rFonts w:ascii="Arial" w:eastAsia="Times New Roman" w:hAnsi="Arial" w:cs="Arial"/>
      <w:szCs w:val="20"/>
      <w:lang w:bidi="ar-SA"/>
    </w:rPr>
  </w:style>
  <w:style w:type="paragraph" w:customStyle="1" w:styleId="ConsCell">
    <w:name w:val="ConsCell"/>
    <w:qFormat/>
    <w:pPr>
      <w:widowControl w:val="0"/>
      <w:ind w:right="19772"/>
    </w:pPr>
    <w:rPr>
      <w:rFonts w:ascii="Arial" w:eastAsia="Times New Roman" w:hAnsi="Arial" w:cs="Arial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Cs w:val="20"/>
      <w:lang w:bidi="ar-SA"/>
    </w:rPr>
  </w:style>
  <w:style w:type="paragraph" w:customStyle="1" w:styleId="ConsPlusNonformat">
    <w:name w:val="ConsPlusNonformat"/>
    <w:qFormat/>
    <w:pPr>
      <w:autoSpaceDE w:val="0"/>
    </w:pPr>
    <w:rPr>
      <w:rFonts w:ascii="Courier New" w:eastAsia="Times New Roman" w:hAnsi="Courier New" w:cs="Courier New"/>
      <w:szCs w:val="20"/>
      <w:lang w:bidi="ar-SA"/>
    </w:rPr>
  </w:style>
  <w:style w:type="paragraph" w:customStyle="1" w:styleId="a9">
    <w:name w:val="Содержимое таблицы"/>
    <w:basedOn w:val="a"/>
    <w:qFormat/>
    <w:pPr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paragraph" w:customStyle="1" w:styleId="ab">
    <w:name w:val="Ñîäåðæ"/>
    <w:basedOn w:val="a"/>
    <w:qFormat/>
    <w:pPr>
      <w:widowControl w:val="0"/>
      <w:spacing w:after="120"/>
      <w:jc w:val="center"/>
    </w:pPr>
    <w:rPr>
      <w:sz w:val="28"/>
      <w:szCs w:val="20"/>
    </w:rPr>
  </w:style>
  <w:style w:type="numbering" w:customStyle="1" w:styleId="WW8Num1">
    <w:name w:val="WW8Num1"/>
    <w:qFormat/>
  </w:style>
  <w:style w:type="paragraph" w:styleId="ac">
    <w:name w:val="Balloon Text"/>
    <w:basedOn w:val="a"/>
    <w:link w:val="ad"/>
    <w:uiPriority w:val="99"/>
    <w:semiHidden/>
    <w:unhideWhenUsed/>
    <w:rsid w:val="00087F9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87F91"/>
    <w:rPr>
      <w:rFonts w:ascii="Tahoma" w:eastAsia="Times New Roman" w:hAnsi="Tahoma" w:cs="Tahoma"/>
      <w:sz w:val="16"/>
      <w:szCs w:val="16"/>
      <w:lang w:bidi="ar-SA"/>
    </w:rPr>
  </w:style>
  <w:style w:type="paragraph" w:styleId="ae">
    <w:name w:val="footer"/>
    <w:basedOn w:val="a"/>
    <w:link w:val="af"/>
    <w:uiPriority w:val="99"/>
    <w:unhideWhenUsed/>
    <w:rsid w:val="00087F9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87F91"/>
    <w:rPr>
      <w:rFonts w:ascii="Times New Roman" w:eastAsia="Times New Roman" w:hAnsi="Times New Roman" w:cs="Times New Roman"/>
      <w:sz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C:%5CUsers%5CPC%5CAppData%5CLocal%5CMicrosoft%5CWindows%5CTemporary%20Internet%20Files%5COLK4362%5C1132.docx" TargetMode="External"/><Relationship Id="rId13" Type="http://schemas.openxmlformats.org/officeDocument/2006/relationships/hyperlink" Target="../../../../../C:%5CUsers%5CPC%5CAppData%5CLocal%5CMicrosoft%5CWindows%5CTemporary%20Internet%20Files%5COLK4362%5C1132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../../../../../C:%5CUsers%5CPC%5CAppData%5CLocal%5CMicrosoft%5CWindows%5CTemporary%20Internet%20Files%5COLK4362%5C1132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../../../../../C:%5CUsers%5CPC%5CAppData%5CLocal%5CMicrosoft%5CWindows%5CTemporary%20Internet%20Files%5COLK4362%5C1132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../../../../C:%5CUsers%5CPC%5CAppData%5CLocal%5CMicrosoft%5CWindows%5CTemporary%20Internet%20Files%5COLK4362%5C1132.docx" TargetMode="External"/><Relationship Id="rId10" Type="http://schemas.openxmlformats.org/officeDocument/2006/relationships/hyperlink" Target="../../../../../C:%5CUsers%5CPC%5CAppData%5CLocal%5CMicrosoft%5CWindows%5CTemporary%20Internet%20Files%5COLK4362%5C1132.docx" TargetMode="External"/><Relationship Id="rId4" Type="http://schemas.openxmlformats.org/officeDocument/2006/relationships/settings" Target="settings.xml"/><Relationship Id="rId9" Type="http://schemas.openxmlformats.org/officeDocument/2006/relationships/hyperlink" Target="../../../../../C:%5CUsers%5CPC%5CAppData%5CLocal%5CMicrosoft%5CWindows%5CTemporary%20Internet%20Files%5COLK4362%5C1132.docx" TargetMode="External"/><Relationship Id="rId14" Type="http://schemas.openxmlformats.org/officeDocument/2006/relationships/hyperlink" Target="../../../../../C:%5CUsers%5CPC%5CAppData%5CLocal%5CMicrosoft%5CWindows%5CTemporary%20Internet%20Files%5COLK4362%5C1132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5239</Words>
  <Characters>29867</Characters>
  <Application>Microsoft Office Word</Application>
  <DocSecurity>0</DocSecurity>
  <Lines>248</Lines>
  <Paragraphs>70</Paragraphs>
  <ScaleCrop>false</ScaleCrop>
  <Company/>
  <LinksUpToDate>false</LinksUpToDate>
  <CharactersWithSpaces>35036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Ячменев Анатолий Михайлович</dc:creator>
  <dc:description/>
  <cp:lastModifiedBy>Шевелёв Владимир Валерьевич</cp:lastModifiedBy>
  <cp:revision>97</cp:revision>
  <cp:lastPrinted>2017-12-12T15:47:00Z</cp:lastPrinted>
  <dcterms:created xsi:type="dcterms:W3CDTF">2015-10-20T15:35:00Z</dcterms:created>
  <dcterms:modified xsi:type="dcterms:W3CDTF">2019-08-21T06:14:00Z</dcterms:modified>
  <dc:language>ru-RU</dc:language>
</cp:coreProperties>
</file>